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C708C0" w14:textId="77777777" w:rsidR="003647D7" w:rsidRPr="00123EC9" w:rsidRDefault="003647D7" w:rsidP="003647D7">
      <w:pPr>
        <w:rPr>
          <w:rFonts w:ascii="Baskerville Old Face" w:hAnsi="Baskerville Old Face"/>
          <w:b/>
          <w:bCs/>
          <w:i/>
          <w:iCs/>
          <w:sz w:val="32"/>
          <w:szCs w:val="32"/>
        </w:rPr>
      </w:pPr>
      <w:r w:rsidRPr="00123EC9">
        <w:rPr>
          <w:rFonts w:ascii="Baskerville Old Face" w:hAnsi="Baskerville Old Face"/>
          <w:b/>
          <w:bCs/>
          <w:i/>
          <w:iCs/>
          <w:sz w:val="32"/>
          <w:szCs w:val="32"/>
        </w:rPr>
        <w:t xml:space="preserve">The Patriarchal History: </w:t>
      </w:r>
    </w:p>
    <w:p w14:paraId="6C70BECE" w14:textId="65430BB1" w:rsidR="00806EA5" w:rsidRPr="00123EC9" w:rsidRDefault="003647D7" w:rsidP="003647D7">
      <w:pPr>
        <w:rPr>
          <w:rFonts w:ascii="Baskerville Old Face" w:hAnsi="Baskerville Old Face"/>
          <w:b/>
          <w:bCs/>
          <w:i/>
          <w:iCs/>
          <w:sz w:val="32"/>
          <w:szCs w:val="32"/>
        </w:rPr>
      </w:pPr>
      <w:r w:rsidRPr="00123EC9">
        <w:rPr>
          <w:rFonts w:ascii="Baskerville Old Face" w:hAnsi="Baskerville Old Face"/>
          <w:b/>
          <w:bCs/>
          <w:i/>
          <w:iCs/>
          <w:sz w:val="32"/>
          <w:szCs w:val="32"/>
        </w:rPr>
        <w:t xml:space="preserve">Gen. 12 – </w:t>
      </w:r>
      <w:r w:rsidR="00B965C5" w:rsidRPr="00123EC9">
        <w:rPr>
          <w:rFonts w:ascii="Baskerville Old Face" w:hAnsi="Baskerville Old Face"/>
          <w:b/>
          <w:bCs/>
          <w:i/>
          <w:iCs/>
          <w:sz w:val="32"/>
          <w:szCs w:val="32"/>
        </w:rPr>
        <w:t>24</w:t>
      </w:r>
      <w:r w:rsidRPr="00123EC9">
        <w:rPr>
          <w:rFonts w:ascii="Baskerville Old Face" w:hAnsi="Baskerville Old Face"/>
          <w:b/>
          <w:bCs/>
          <w:i/>
          <w:iCs/>
          <w:sz w:val="32"/>
          <w:szCs w:val="32"/>
        </w:rPr>
        <w:t xml:space="preserve"> “The History of </w:t>
      </w:r>
      <w:r w:rsidR="00123EC9">
        <w:rPr>
          <w:rFonts w:ascii="Baskerville Old Face" w:hAnsi="Baskerville Old Face"/>
          <w:b/>
          <w:bCs/>
          <w:i/>
          <w:iCs/>
          <w:sz w:val="32"/>
          <w:szCs w:val="32"/>
        </w:rPr>
        <w:t>Israel’s Patriarch – Our Father in Faith”</w:t>
      </w:r>
    </w:p>
    <w:p w14:paraId="3193A362" w14:textId="77777777" w:rsidR="003647D7" w:rsidRDefault="003647D7" w:rsidP="003647D7">
      <w:pPr>
        <w:rPr>
          <w:rFonts w:ascii="Baskerville Old Face" w:hAnsi="Baskerville Old Face"/>
          <w:b/>
          <w:bCs/>
          <w:i/>
          <w:iCs/>
          <w:sz w:val="28"/>
          <w:szCs w:val="28"/>
        </w:rPr>
      </w:pPr>
    </w:p>
    <w:p w14:paraId="142F3B4B" w14:textId="66D1E62D" w:rsidR="003647D7" w:rsidRDefault="003647D7" w:rsidP="003647D7">
      <w:pPr>
        <w:rPr>
          <w:rFonts w:ascii="Baskerville Old Face" w:hAnsi="Baskerville Old Face"/>
          <w:sz w:val="28"/>
          <w:szCs w:val="28"/>
        </w:rPr>
      </w:pPr>
      <w:r>
        <w:rPr>
          <w:rFonts w:ascii="Baskerville Old Face" w:hAnsi="Baskerville Old Face"/>
          <w:sz w:val="28"/>
          <w:szCs w:val="28"/>
        </w:rPr>
        <w:t xml:space="preserve">The Covenant that God establishes with Abraham, which is passed down to his heirs Issac and Jacob and ultimately to the twelve tribes, becomes the foundation for the plan of salvation for mankind throughout the rest of biblical history. </w:t>
      </w:r>
    </w:p>
    <w:p w14:paraId="287CF89F" w14:textId="77777777" w:rsidR="003647D7" w:rsidRDefault="003647D7" w:rsidP="003647D7">
      <w:pPr>
        <w:rPr>
          <w:rFonts w:ascii="Baskerville Old Face" w:hAnsi="Baskerville Old Face"/>
          <w:sz w:val="28"/>
          <w:szCs w:val="28"/>
        </w:rPr>
      </w:pPr>
    </w:p>
    <w:p w14:paraId="7DDFDC2D" w14:textId="7B9A75AD" w:rsidR="003647D7" w:rsidRDefault="003647D7" w:rsidP="003647D7">
      <w:pPr>
        <w:rPr>
          <w:rFonts w:ascii="Baskerville Old Face" w:hAnsi="Baskerville Old Face"/>
          <w:sz w:val="28"/>
          <w:szCs w:val="28"/>
        </w:rPr>
      </w:pPr>
      <w:r>
        <w:rPr>
          <w:rFonts w:ascii="Baskerville Old Face" w:hAnsi="Baskerville Old Face"/>
          <w:sz w:val="28"/>
          <w:szCs w:val="28"/>
        </w:rPr>
        <w:t xml:space="preserve">N.B. – </w:t>
      </w:r>
      <w:proofErr w:type="spellStart"/>
      <w:r>
        <w:rPr>
          <w:rFonts w:ascii="Baskerville Old Face" w:hAnsi="Baskerville Old Face"/>
          <w:sz w:val="28"/>
          <w:szCs w:val="28"/>
        </w:rPr>
        <w:t>Toledoths</w:t>
      </w:r>
      <w:proofErr w:type="spellEnd"/>
      <w:r>
        <w:rPr>
          <w:rFonts w:ascii="Baskerville Old Face" w:hAnsi="Baskerville Old Face"/>
          <w:sz w:val="28"/>
          <w:szCs w:val="28"/>
        </w:rPr>
        <w:t xml:space="preserve"> (Generations) and Announcements of Death and Birth are literary markers of transition in the story. </w:t>
      </w:r>
    </w:p>
    <w:p w14:paraId="1BFCBD72" w14:textId="77777777" w:rsidR="003647D7" w:rsidRDefault="003647D7" w:rsidP="003647D7">
      <w:pPr>
        <w:rPr>
          <w:rFonts w:ascii="Baskerville Old Face" w:hAnsi="Baskerville Old Face"/>
          <w:sz w:val="28"/>
          <w:szCs w:val="28"/>
        </w:rPr>
      </w:pPr>
    </w:p>
    <w:p w14:paraId="753F82C6" w14:textId="0C04F938" w:rsidR="003647D7" w:rsidRDefault="003647D7" w:rsidP="003647D7">
      <w:pPr>
        <w:rPr>
          <w:rFonts w:ascii="Baskerville Old Face" w:hAnsi="Baskerville Old Face"/>
          <w:sz w:val="28"/>
          <w:szCs w:val="28"/>
        </w:rPr>
      </w:pPr>
      <w:r>
        <w:rPr>
          <w:rFonts w:ascii="Baskerville Old Face" w:hAnsi="Baskerville Old Face"/>
          <w:sz w:val="28"/>
          <w:szCs w:val="28"/>
        </w:rPr>
        <w:t xml:space="preserve">*Chiastic Structure/Pattern often used in Scripture (O.T. and Gospels) – Chiasm </w:t>
      </w:r>
      <w:r w:rsidR="00123EC9">
        <w:rPr>
          <w:rFonts w:ascii="Baskerville Old Face" w:hAnsi="Baskerville Old Face"/>
          <w:sz w:val="28"/>
          <w:szCs w:val="28"/>
        </w:rPr>
        <w:t>– a</w:t>
      </w:r>
      <w:r>
        <w:rPr>
          <w:rFonts w:ascii="Baskerville Old Face" w:hAnsi="Baskerville Old Face"/>
          <w:sz w:val="28"/>
          <w:szCs w:val="28"/>
        </w:rPr>
        <w:t xml:space="preserve"> reversal in the order of words/themes in two otherwise parallel phrases/structure. </w:t>
      </w:r>
    </w:p>
    <w:p w14:paraId="1A862337" w14:textId="09F36BAA" w:rsidR="003647D7" w:rsidRDefault="00123EC9" w:rsidP="003647D7">
      <w:pPr>
        <w:rPr>
          <w:rFonts w:ascii="Baskerville Old Face" w:hAnsi="Baskerville Old Face"/>
          <w:sz w:val="28"/>
          <w:szCs w:val="28"/>
        </w:rPr>
      </w:pPr>
      <w:r>
        <w:rPr>
          <w:rFonts w:ascii="Baskerville Old Face" w:hAnsi="Baskerville Old Face"/>
          <w:sz w:val="28"/>
          <w:szCs w:val="28"/>
        </w:rPr>
        <w:t xml:space="preserve">Simple </w:t>
      </w:r>
      <w:r w:rsidR="003647D7">
        <w:rPr>
          <w:rFonts w:ascii="Baskerville Old Face" w:hAnsi="Baskerville Old Face"/>
          <w:sz w:val="28"/>
          <w:szCs w:val="28"/>
        </w:rPr>
        <w:t xml:space="preserve">Ex. – </w:t>
      </w:r>
      <w:r w:rsidR="003647D7" w:rsidRPr="003647D7">
        <w:rPr>
          <w:rFonts w:ascii="Baskerville Old Face" w:hAnsi="Baskerville Old Face"/>
          <w:sz w:val="28"/>
          <w:szCs w:val="28"/>
        </w:rPr>
        <w:t>“The sabbath was made for man, not man for the sabbath”.</w:t>
      </w:r>
    </w:p>
    <w:p w14:paraId="7C393D0E" w14:textId="25EA22C9" w:rsidR="00123EC9" w:rsidRDefault="00123EC9" w:rsidP="003647D7">
      <w:pPr>
        <w:rPr>
          <w:rFonts w:ascii="Baskerville Old Face" w:hAnsi="Baskerville Old Face"/>
          <w:sz w:val="28"/>
          <w:szCs w:val="28"/>
        </w:rPr>
      </w:pPr>
      <w:r>
        <w:rPr>
          <w:noProof/>
        </w:rPr>
        <w:drawing>
          <wp:anchor distT="0" distB="0" distL="114300" distR="114300" simplePos="0" relativeHeight="251660288" behindDoc="1" locked="0" layoutInCell="1" allowOverlap="1" wp14:anchorId="0BCE5A74" wp14:editId="5D343435">
            <wp:simplePos x="0" y="0"/>
            <wp:positionH relativeFrom="column">
              <wp:posOffset>2181225</wp:posOffset>
            </wp:positionH>
            <wp:positionV relativeFrom="paragraph">
              <wp:posOffset>321310</wp:posOffset>
            </wp:positionV>
            <wp:extent cx="3774440" cy="2830195"/>
            <wp:effectExtent l="0" t="0" r="0" b="8255"/>
            <wp:wrapTight wrapText="bothSides">
              <wp:wrapPolygon edited="0">
                <wp:start x="436" y="0"/>
                <wp:lineTo x="0" y="291"/>
                <wp:lineTo x="0" y="21081"/>
                <wp:lineTo x="327" y="21518"/>
                <wp:lineTo x="436" y="21518"/>
                <wp:lineTo x="21040" y="21518"/>
                <wp:lineTo x="21149" y="21518"/>
                <wp:lineTo x="21476" y="21081"/>
                <wp:lineTo x="21476" y="291"/>
                <wp:lineTo x="21040" y="0"/>
                <wp:lineTo x="436" y="0"/>
              </wp:wrapPolygon>
            </wp:wrapTight>
            <wp:docPr id="202837037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774440" cy="2830195"/>
                    </a:xfrm>
                    <a:prstGeom prst="rect">
                      <a:avLst/>
                    </a:prstGeom>
                    <a:ln>
                      <a:noFill/>
                    </a:ln>
                    <a:effectLst>
                      <a:softEdge rad="112500"/>
                    </a:effectLst>
                  </pic:spPr>
                </pic:pic>
              </a:graphicData>
            </a:graphic>
            <wp14:sizeRelH relativeFrom="margin">
              <wp14:pctWidth>0</wp14:pctWidth>
            </wp14:sizeRelH>
            <wp14:sizeRelV relativeFrom="margin">
              <wp14:pctHeight>0</wp14:pctHeight>
            </wp14:sizeRelV>
          </wp:anchor>
        </w:drawing>
      </w:r>
      <w:r>
        <w:rPr>
          <w:rFonts w:ascii="Baskerville Old Face" w:hAnsi="Baskerville Old Face"/>
          <w:sz w:val="28"/>
          <w:szCs w:val="28"/>
        </w:rPr>
        <w:t xml:space="preserve">Used to Highlight Meaning/ a point about a passage: </w:t>
      </w:r>
    </w:p>
    <w:p w14:paraId="49C9DEAF" w14:textId="74D4D44E" w:rsidR="003647D7" w:rsidRDefault="003647D7" w:rsidP="003647D7"/>
    <w:p w14:paraId="70D39B5B" w14:textId="0F5FE1CE" w:rsidR="003647D7" w:rsidRDefault="003647D7" w:rsidP="003647D7"/>
    <w:p w14:paraId="6EC32263" w14:textId="6C6666FD" w:rsidR="003647D7" w:rsidRDefault="00123EC9" w:rsidP="003647D7">
      <w:r>
        <w:rPr>
          <w:noProof/>
        </w:rPr>
        <mc:AlternateContent>
          <mc:Choice Requires="wps">
            <w:drawing>
              <wp:anchor distT="0" distB="0" distL="114300" distR="114300" simplePos="0" relativeHeight="251659264" behindDoc="0" locked="0" layoutInCell="1" allowOverlap="1" wp14:anchorId="667F7B60" wp14:editId="60BDB463">
                <wp:simplePos x="0" y="0"/>
                <wp:positionH relativeFrom="column">
                  <wp:posOffset>552450</wp:posOffset>
                </wp:positionH>
                <wp:positionV relativeFrom="paragraph">
                  <wp:posOffset>127000</wp:posOffset>
                </wp:positionV>
                <wp:extent cx="800100" cy="1314450"/>
                <wp:effectExtent l="19050" t="0" r="38100" b="19050"/>
                <wp:wrapNone/>
                <wp:docPr id="665729241" name="Arrow: Chevron 1"/>
                <wp:cNvGraphicFramePr/>
                <a:graphic xmlns:a="http://schemas.openxmlformats.org/drawingml/2006/main">
                  <a:graphicData uri="http://schemas.microsoft.com/office/word/2010/wordprocessingShape">
                    <wps:wsp>
                      <wps:cNvSpPr/>
                      <wps:spPr>
                        <a:xfrm>
                          <a:off x="0" y="0"/>
                          <a:ext cx="800100" cy="1314450"/>
                        </a:xfrm>
                        <a:prstGeom prst="chevron">
                          <a:avLst/>
                        </a:prstGeom>
                      </wps:spPr>
                      <wps:style>
                        <a:lnRef idx="2">
                          <a:schemeClr val="accent3">
                            <a:shade val="15000"/>
                          </a:schemeClr>
                        </a:lnRef>
                        <a:fillRef idx="1">
                          <a:schemeClr val="accent3"/>
                        </a:fillRef>
                        <a:effectRef idx="0">
                          <a:schemeClr val="accent3"/>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7C0F131" id="_x0000_t55" coordsize="21600,21600" o:spt="55" adj="16200" path="m@0,l,0@1,10800,,21600@0,21600,21600,10800xe">
                <v:stroke joinstyle="miter"/>
                <v:formulas>
                  <v:f eqn="val #0"/>
                  <v:f eqn="sum 21600 0 @0"/>
                  <v:f eqn="prod #0 1 2"/>
                </v:formulas>
                <v:path o:connecttype="custom" o:connectlocs="@2,0;@1,10800;@2,21600;21600,10800" o:connectangles="270,180,90,0" textboxrect="0,0,10800,21600;0,0,16200,21600;0,0,21600,21600"/>
                <v:handles>
                  <v:h position="#0,topLeft" xrange="0,21600"/>
                </v:handles>
              </v:shapetype>
              <v:shape id="Arrow: Chevron 1" o:spid="_x0000_s1026" type="#_x0000_t55" style="position:absolute;margin-left:43.5pt;margin-top:10pt;width:63pt;height:103.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" adj="10800" fillcolor="#a5a5a5 [3206]" strokecolor="#181818 [486]" strokeweight="1pt"/>
            </w:pict>
          </mc:Fallback>
        </mc:AlternateContent>
      </w:r>
    </w:p>
    <w:p w14:paraId="7B54F297" w14:textId="5A1346AA" w:rsidR="003647D7" w:rsidRDefault="003647D7" w:rsidP="003647D7"/>
    <w:p w14:paraId="71BBF6DE" w14:textId="77777777" w:rsidR="003647D7" w:rsidRDefault="003647D7" w:rsidP="003647D7">
      <w:pPr>
        <w:rPr>
          <w:rFonts w:ascii="Baskerville Old Face" w:hAnsi="Baskerville Old Face"/>
          <w:sz w:val="28"/>
          <w:szCs w:val="28"/>
        </w:rPr>
      </w:pPr>
    </w:p>
    <w:p w14:paraId="6F28832F" w14:textId="77777777" w:rsidR="00123EC9" w:rsidRPr="003647D7" w:rsidRDefault="00123EC9" w:rsidP="003647D7">
      <w:pPr>
        <w:rPr>
          <w:rFonts w:ascii="Baskerville Old Face" w:hAnsi="Baskerville Old Face"/>
          <w:sz w:val="28"/>
          <w:szCs w:val="28"/>
        </w:rPr>
      </w:pPr>
    </w:p>
    <w:p w14:paraId="00E29462" w14:textId="77777777" w:rsidR="00123EC9" w:rsidRDefault="00123EC9" w:rsidP="003647D7">
      <w:pPr>
        <w:rPr>
          <w:rFonts w:ascii="Baskerville Old Face" w:hAnsi="Baskerville Old Face"/>
          <w:sz w:val="28"/>
          <w:szCs w:val="28"/>
        </w:rPr>
      </w:pPr>
    </w:p>
    <w:p w14:paraId="54F67CB8" w14:textId="77777777" w:rsidR="00123EC9" w:rsidRDefault="00123EC9" w:rsidP="003647D7">
      <w:pPr>
        <w:rPr>
          <w:rFonts w:ascii="Baskerville Old Face" w:hAnsi="Baskerville Old Face"/>
          <w:sz w:val="28"/>
          <w:szCs w:val="28"/>
        </w:rPr>
      </w:pPr>
    </w:p>
    <w:p w14:paraId="2CCC196B" w14:textId="77777777" w:rsidR="00123EC9" w:rsidRDefault="00123EC9" w:rsidP="003647D7">
      <w:pPr>
        <w:rPr>
          <w:rFonts w:ascii="Baskerville Old Face" w:hAnsi="Baskerville Old Face"/>
          <w:sz w:val="28"/>
          <w:szCs w:val="28"/>
        </w:rPr>
      </w:pPr>
    </w:p>
    <w:p w14:paraId="3EE41E6E" w14:textId="77777777" w:rsidR="00123EC9" w:rsidRDefault="00123EC9" w:rsidP="003647D7">
      <w:pPr>
        <w:rPr>
          <w:rFonts w:ascii="Baskerville Old Face" w:hAnsi="Baskerville Old Face"/>
          <w:sz w:val="28"/>
          <w:szCs w:val="28"/>
        </w:rPr>
      </w:pPr>
    </w:p>
    <w:p w14:paraId="73C4FCD5" w14:textId="2CF7F0F8" w:rsidR="003647D7" w:rsidRDefault="003647D7" w:rsidP="003647D7">
      <w:pPr>
        <w:rPr>
          <w:rFonts w:ascii="Baskerville Old Face" w:hAnsi="Baskerville Old Face"/>
          <w:sz w:val="28"/>
          <w:szCs w:val="28"/>
        </w:rPr>
      </w:pPr>
      <w:r w:rsidRPr="003647D7">
        <w:rPr>
          <w:rFonts w:ascii="Baskerville Old Face" w:hAnsi="Baskerville Old Face"/>
          <w:sz w:val="28"/>
          <w:szCs w:val="28"/>
        </w:rPr>
        <w:t xml:space="preserve">What happened at the end of Primeval History? </w:t>
      </w:r>
    </w:p>
    <w:p w14:paraId="16650552" w14:textId="345F3C95" w:rsidR="003647D7" w:rsidRDefault="003647D7" w:rsidP="003647D7">
      <w:pPr>
        <w:pStyle w:val="ListParagraph"/>
        <w:numPr>
          <w:ilvl w:val="0"/>
          <w:numId w:val="1"/>
        </w:numPr>
        <w:rPr>
          <w:rFonts w:ascii="Baskerville Old Face" w:hAnsi="Baskerville Old Face"/>
          <w:sz w:val="28"/>
          <w:szCs w:val="28"/>
        </w:rPr>
      </w:pPr>
      <w:r>
        <w:rPr>
          <w:rFonts w:ascii="Baskerville Old Face" w:hAnsi="Baskerville Old Face"/>
          <w:sz w:val="28"/>
          <w:szCs w:val="28"/>
        </w:rPr>
        <w:t xml:space="preserve">Growth of Human Sin after re-creation </w:t>
      </w:r>
    </w:p>
    <w:p w14:paraId="0984B5AC" w14:textId="0E501C65" w:rsidR="00123EC9" w:rsidRPr="00123EC9" w:rsidRDefault="003647D7" w:rsidP="003647D7">
      <w:pPr>
        <w:pStyle w:val="ListParagraph"/>
        <w:numPr>
          <w:ilvl w:val="0"/>
          <w:numId w:val="1"/>
        </w:numPr>
        <w:rPr>
          <w:rFonts w:ascii="Baskerville Old Face" w:hAnsi="Baskerville Old Face"/>
          <w:sz w:val="28"/>
          <w:szCs w:val="28"/>
        </w:rPr>
      </w:pPr>
      <w:r>
        <w:rPr>
          <w:rFonts w:ascii="Baskerville Old Face" w:hAnsi="Baskerville Old Face"/>
          <w:sz w:val="28"/>
          <w:szCs w:val="28"/>
        </w:rPr>
        <w:t>Biblical Narrative again focuses on one family line (Shem) and then one particular Man (Abram)</w:t>
      </w:r>
    </w:p>
    <w:p w14:paraId="6C5BF600" w14:textId="3E470B68" w:rsidR="003647D7" w:rsidRDefault="003647D7" w:rsidP="003647D7">
      <w:pPr>
        <w:rPr>
          <w:rFonts w:ascii="Baskerville Old Face" w:hAnsi="Baskerville Old Face"/>
          <w:sz w:val="28"/>
          <w:szCs w:val="28"/>
        </w:rPr>
      </w:pPr>
      <w:r>
        <w:rPr>
          <w:rFonts w:ascii="Baskerville Old Face" w:hAnsi="Baskerville Old Face"/>
          <w:sz w:val="28"/>
          <w:szCs w:val="28"/>
        </w:rPr>
        <w:lastRenderedPageBreak/>
        <w:t xml:space="preserve">God’s Call/Promises to Abram (Gen. 12: 1-3): </w:t>
      </w:r>
    </w:p>
    <w:p w14:paraId="74E5D740" w14:textId="0F7B86A7" w:rsidR="003647D7" w:rsidRDefault="003647D7" w:rsidP="003647D7">
      <w:pPr>
        <w:pStyle w:val="ListParagraph"/>
        <w:numPr>
          <w:ilvl w:val="0"/>
          <w:numId w:val="2"/>
        </w:numPr>
        <w:rPr>
          <w:rFonts w:ascii="Baskerville Old Face" w:hAnsi="Baskerville Old Face"/>
          <w:sz w:val="28"/>
          <w:szCs w:val="28"/>
        </w:rPr>
      </w:pPr>
      <w:r>
        <w:rPr>
          <w:rFonts w:ascii="Baskerville Old Face" w:hAnsi="Baskerville Old Face"/>
          <w:sz w:val="28"/>
          <w:szCs w:val="28"/>
        </w:rPr>
        <w:t>Great Nation: “I will make of you a great Nation”</w:t>
      </w:r>
    </w:p>
    <w:p w14:paraId="0C73F5BF" w14:textId="1E70790E" w:rsidR="003647D7" w:rsidRPr="003647D7" w:rsidRDefault="003647D7" w:rsidP="003647D7">
      <w:pPr>
        <w:pStyle w:val="ListParagraph"/>
        <w:numPr>
          <w:ilvl w:val="0"/>
          <w:numId w:val="2"/>
        </w:numPr>
        <w:rPr>
          <w:rFonts w:ascii="Baskerville Old Face" w:hAnsi="Baskerville Old Face"/>
          <w:sz w:val="28"/>
          <w:szCs w:val="28"/>
        </w:rPr>
      </w:pPr>
      <w:r>
        <w:rPr>
          <w:rFonts w:ascii="Baskerville Old Face" w:hAnsi="Baskerville Old Face"/>
          <w:sz w:val="28"/>
          <w:szCs w:val="28"/>
        </w:rPr>
        <w:t>Great Name: “I will make your name great”</w:t>
      </w:r>
    </w:p>
    <w:p w14:paraId="54390152" w14:textId="1AC2F4D5" w:rsidR="003647D7" w:rsidRDefault="003647D7" w:rsidP="003647D7">
      <w:pPr>
        <w:pStyle w:val="ListParagraph"/>
        <w:numPr>
          <w:ilvl w:val="0"/>
          <w:numId w:val="2"/>
        </w:numPr>
        <w:rPr>
          <w:rFonts w:ascii="Baskerville Old Face" w:hAnsi="Baskerville Old Face"/>
          <w:sz w:val="28"/>
          <w:szCs w:val="28"/>
        </w:rPr>
      </w:pPr>
      <w:r>
        <w:rPr>
          <w:rFonts w:ascii="Baskerville Old Face" w:hAnsi="Baskerville Old Face"/>
          <w:sz w:val="28"/>
          <w:szCs w:val="28"/>
        </w:rPr>
        <w:t xml:space="preserve">Great/Universal Blessing: “By you all the families of the earth shall be </w:t>
      </w:r>
      <w:proofErr w:type="gramStart"/>
      <w:r>
        <w:rPr>
          <w:rFonts w:ascii="Baskerville Old Face" w:hAnsi="Baskerville Old Face"/>
          <w:sz w:val="28"/>
          <w:szCs w:val="28"/>
        </w:rPr>
        <w:t>blessed</w:t>
      </w:r>
      <w:proofErr w:type="gramEnd"/>
      <w:r>
        <w:rPr>
          <w:rFonts w:ascii="Baskerville Old Face" w:hAnsi="Baskerville Old Face"/>
          <w:sz w:val="28"/>
          <w:szCs w:val="28"/>
        </w:rPr>
        <w:t>”</w:t>
      </w:r>
    </w:p>
    <w:p w14:paraId="6AA27324" w14:textId="77777777" w:rsidR="00123EC9" w:rsidRPr="00123EC9" w:rsidRDefault="00123EC9" w:rsidP="00123EC9">
      <w:pPr>
        <w:ind w:left="360"/>
        <w:rPr>
          <w:rFonts w:ascii="Baskerville Old Face" w:hAnsi="Baskerville Old Face"/>
          <w:sz w:val="28"/>
          <w:szCs w:val="28"/>
        </w:rPr>
      </w:pPr>
    </w:p>
    <w:p w14:paraId="051BC000" w14:textId="758D4B01" w:rsidR="003647D7" w:rsidRDefault="003647D7" w:rsidP="00123EC9">
      <w:pPr>
        <w:jc w:val="center"/>
        <w:rPr>
          <w:rFonts w:ascii="Baskerville Old Face" w:hAnsi="Baskerville Old Face"/>
          <w:i/>
          <w:iCs/>
          <w:sz w:val="28"/>
          <w:szCs w:val="28"/>
        </w:rPr>
      </w:pPr>
      <w:r w:rsidRPr="003647D7">
        <w:rPr>
          <w:rFonts w:ascii="Baskerville Old Face" w:hAnsi="Baskerville Old Face"/>
          <w:i/>
          <w:iCs/>
          <w:sz w:val="28"/>
          <w:szCs w:val="28"/>
        </w:rPr>
        <w:t xml:space="preserve">Notice </w:t>
      </w:r>
      <w:r>
        <w:rPr>
          <w:rFonts w:ascii="Baskerville Old Face" w:hAnsi="Baskerville Old Face"/>
          <w:i/>
          <w:iCs/>
          <w:sz w:val="28"/>
          <w:szCs w:val="28"/>
        </w:rPr>
        <w:t>–</w:t>
      </w:r>
      <w:r w:rsidRPr="003647D7">
        <w:rPr>
          <w:rFonts w:ascii="Baskerville Old Face" w:hAnsi="Baskerville Old Face"/>
          <w:i/>
          <w:iCs/>
          <w:sz w:val="28"/>
          <w:szCs w:val="28"/>
        </w:rPr>
        <w:t xml:space="preserve"> </w:t>
      </w:r>
      <w:r>
        <w:rPr>
          <w:rFonts w:ascii="Baskerville Old Face" w:hAnsi="Baskerville Old Face"/>
          <w:i/>
          <w:iCs/>
          <w:sz w:val="28"/>
          <w:szCs w:val="28"/>
        </w:rPr>
        <w:t xml:space="preserve">God’s initiative, not Abram’s (God saves/blesses not Man) – </w:t>
      </w:r>
      <w:r w:rsidRPr="00123EC9">
        <w:rPr>
          <w:rFonts w:ascii="Baskerville Old Face" w:hAnsi="Baskerville Old Face"/>
          <w:b/>
          <w:bCs/>
          <w:i/>
          <w:iCs/>
          <w:sz w:val="28"/>
          <w:szCs w:val="28"/>
        </w:rPr>
        <w:t>anti-Pelagianism</w:t>
      </w:r>
      <w:r>
        <w:rPr>
          <w:rFonts w:ascii="Baskerville Old Face" w:hAnsi="Baskerville Old Face"/>
          <w:i/>
          <w:iCs/>
          <w:sz w:val="28"/>
          <w:szCs w:val="28"/>
        </w:rPr>
        <w:t xml:space="preserve"> sentiment.</w:t>
      </w:r>
    </w:p>
    <w:p w14:paraId="267ECFCC" w14:textId="77777777" w:rsidR="003647D7" w:rsidRDefault="003647D7" w:rsidP="003647D7">
      <w:pPr>
        <w:rPr>
          <w:rFonts w:ascii="Baskerville Old Face" w:hAnsi="Baskerville Old Face"/>
          <w:i/>
          <w:iCs/>
          <w:sz w:val="28"/>
          <w:szCs w:val="28"/>
        </w:rPr>
      </w:pPr>
    </w:p>
    <w:p w14:paraId="6FFF69E8" w14:textId="17B7475D" w:rsidR="003647D7" w:rsidRPr="00123EC9" w:rsidRDefault="003647D7" w:rsidP="003647D7">
      <w:pPr>
        <w:rPr>
          <w:rFonts w:ascii="Baskerville Old Face" w:hAnsi="Baskerville Old Face"/>
          <w:i/>
          <w:iCs/>
          <w:sz w:val="28"/>
          <w:szCs w:val="28"/>
        </w:rPr>
      </w:pPr>
      <w:r w:rsidRPr="00123EC9">
        <w:rPr>
          <w:rFonts w:ascii="Baskerville Old Face" w:hAnsi="Baskerville Old Face"/>
          <w:i/>
          <w:iCs/>
          <w:sz w:val="28"/>
          <w:szCs w:val="28"/>
        </w:rPr>
        <w:t xml:space="preserve">God’s promises become solemn covenants. </w:t>
      </w:r>
    </w:p>
    <w:p w14:paraId="4ECF1771" w14:textId="2E4EA6AA" w:rsidR="003647D7" w:rsidRDefault="003647D7" w:rsidP="003647D7">
      <w:pPr>
        <w:rPr>
          <w:rFonts w:ascii="Baskerville Old Face" w:hAnsi="Baskerville Old Face"/>
          <w:sz w:val="28"/>
          <w:szCs w:val="28"/>
        </w:rPr>
      </w:pPr>
      <w:r>
        <w:rPr>
          <w:rFonts w:ascii="Baskerville Old Face" w:hAnsi="Baskerville Old Face"/>
          <w:sz w:val="28"/>
          <w:szCs w:val="28"/>
        </w:rPr>
        <w:t>The Great Nation: the sacrifice of the animals (Gen. 15)</w:t>
      </w:r>
    </w:p>
    <w:p w14:paraId="69E7B358" w14:textId="73FC1A26" w:rsidR="003647D7" w:rsidRDefault="003647D7" w:rsidP="003647D7">
      <w:pPr>
        <w:rPr>
          <w:rFonts w:ascii="Baskerville Old Face" w:hAnsi="Baskerville Old Face"/>
          <w:sz w:val="28"/>
          <w:szCs w:val="28"/>
        </w:rPr>
      </w:pPr>
      <w:r>
        <w:rPr>
          <w:rFonts w:ascii="Baskerville Old Face" w:hAnsi="Baskerville Old Face"/>
          <w:sz w:val="28"/>
          <w:szCs w:val="28"/>
        </w:rPr>
        <w:t>The Great Name: the circumcision of Abraham (Gen. 17)</w:t>
      </w:r>
    </w:p>
    <w:p w14:paraId="4C2CE0A5" w14:textId="235022A9" w:rsidR="003647D7" w:rsidRDefault="003647D7" w:rsidP="003647D7">
      <w:pPr>
        <w:rPr>
          <w:rFonts w:ascii="Baskerville Old Face" w:hAnsi="Baskerville Old Face"/>
          <w:sz w:val="28"/>
          <w:szCs w:val="28"/>
        </w:rPr>
      </w:pPr>
      <w:r>
        <w:rPr>
          <w:rFonts w:ascii="Baskerville Old Face" w:hAnsi="Baskerville Old Face"/>
          <w:sz w:val="28"/>
          <w:szCs w:val="28"/>
        </w:rPr>
        <w:t>The Universal Blessing: the sacrifice of Issac (Gen. 22)</w:t>
      </w:r>
    </w:p>
    <w:p w14:paraId="5DBBFE9F" w14:textId="77777777" w:rsidR="003647D7" w:rsidRDefault="003647D7" w:rsidP="003647D7">
      <w:pPr>
        <w:rPr>
          <w:rFonts w:ascii="Baskerville Old Face" w:hAnsi="Baskerville Old Face"/>
          <w:sz w:val="28"/>
          <w:szCs w:val="28"/>
        </w:rPr>
      </w:pPr>
    </w:p>
    <w:p w14:paraId="51B7A4EA" w14:textId="226D5F68" w:rsidR="003647D7" w:rsidRPr="00123EC9" w:rsidRDefault="003647D7" w:rsidP="003647D7">
      <w:pPr>
        <w:rPr>
          <w:rFonts w:ascii="Baskerville Old Face" w:hAnsi="Baskerville Old Face"/>
          <w:b/>
          <w:bCs/>
          <w:i/>
          <w:iCs/>
          <w:sz w:val="32"/>
          <w:szCs w:val="32"/>
        </w:rPr>
      </w:pPr>
      <w:r w:rsidRPr="00123EC9">
        <w:rPr>
          <w:rFonts w:ascii="Baskerville Old Face" w:hAnsi="Baskerville Old Face"/>
          <w:b/>
          <w:bCs/>
          <w:i/>
          <w:iCs/>
          <w:sz w:val="32"/>
          <w:szCs w:val="32"/>
        </w:rPr>
        <w:t xml:space="preserve">Importance of the figure Lot: </w:t>
      </w:r>
    </w:p>
    <w:p w14:paraId="511B9BCB" w14:textId="3C43C273" w:rsidR="003647D7" w:rsidRDefault="003647D7" w:rsidP="003647D7">
      <w:pPr>
        <w:rPr>
          <w:rFonts w:ascii="Baskerville Old Face" w:hAnsi="Baskerville Old Face"/>
          <w:sz w:val="28"/>
          <w:szCs w:val="28"/>
        </w:rPr>
      </w:pPr>
      <w:r>
        <w:rPr>
          <w:rFonts w:ascii="Baskerville Old Face" w:hAnsi="Baskerville Old Face"/>
          <w:sz w:val="28"/>
          <w:szCs w:val="28"/>
        </w:rPr>
        <w:t xml:space="preserve">Lot (Abraham’s nephew and apparent </w:t>
      </w:r>
      <w:r w:rsidR="00E257FE">
        <w:rPr>
          <w:rFonts w:ascii="Baskerville Old Face" w:hAnsi="Baskerville Old Face"/>
          <w:sz w:val="28"/>
          <w:szCs w:val="28"/>
        </w:rPr>
        <w:t>heir) is</w:t>
      </w:r>
      <w:r>
        <w:rPr>
          <w:rFonts w:ascii="Baskerville Old Face" w:hAnsi="Baskerville Old Face"/>
          <w:sz w:val="28"/>
          <w:szCs w:val="28"/>
        </w:rPr>
        <w:t xml:space="preserve"> a symbol of fallen man – not wholly evil (Lot shows hospitality to the Angels in Gen. 19) – however, Lot is flawed and plagued by selfishness, sloth, and intemperance and ultimately becomes the unwitting father of Israel’s hostile rivals and enemies, the Ammonites, and the Moabites. </w:t>
      </w:r>
    </w:p>
    <w:p w14:paraId="15CA61CD" w14:textId="77777777" w:rsidR="003647D7" w:rsidRDefault="003647D7" w:rsidP="003647D7">
      <w:pPr>
        <w:rPr>
          <w:rFonts w:ascii="Baskerville Old Face" w:hAnsi="Baskerville Old Face"/>
          <w:sz w:val="28"/>
          <w:szCs w:val="28"/>
        </w:rPr>
      </w:pPr>
    </w:p>
    <w:p w14:paraId="508A41E1" w14:textId="5677ED0B" w:rsidR="003647D7" w:rsidRPr="003647D7" w:rsidRDefault="003647D7" w:rsidP="003647D7">
      <w:pPr>
        <w:rPr>
          <w:rFonts w:ascii="Baskerville Old Face" w:hAnsi="Baskerville Old Face"/>
          <w:sz w:val="28"/>
          <w:szCs w:val="28"/>
        </w:rPr>
      </w:pPr>
      <w:r>
        <w:rPr>
          <w:rFonts w:ascii="Baskerville Old Face" w:hAnsi="Baskerville Old Face"/>
          <w:sz w:val="28"/>
          <w:szCs w:val="28"/>
        </w:rPr>
        <w:t xml:space="preserve">Lot draws Abraham into danger because of his fallenness. Abraham nonetheless sought to be loyal to Lot and intervene for his welfare. (Image of God’s care for us even though we are sinners). </w:t>
      </w:r>
    </w:p>
    <w:p w14:paraId="31880CA1" w14:textId="77777777" w:rsidR="003647D7" w:rsidRDefault="003647D7" w:rsidP="003647D7">
      <w:pPr>
        <w:rPr>
          <w:rFonts w:ascii="Baskerville Old Face" w:hAnsi="Baskerville Old Face"/>
          <w:sz w:val="28"/>
          <w:szCs w:val="28"/>
        </w:rPr>
      </w:pPr>
    </w:p>
    <w:p w14:paraId="7FC32768" w14:textId="77777777" w:rsidR="00E257FE" w:rsidRDefault="00E257FE" w:rsidP="003647D7">
      <w:pPr>
        <w:rPr>
          <w:rFonts w:ascii="Baskerville Old Face" w:hAnsi="Baskerville Old Face"/>
          <w:sz w:val="28"/>
          <w:szCs w:val="28"/>
        </w:rPr>
      </w:pPr>
    </w:p>
    <w:p w14:paraId="2E10C83B" w14:textId="7D80DCB0" w:rsidR="00E257FE" w:rsidRDefault="00E257FE" w:rsidP="003647D7">
      <w:pPr>
        <w:rPr>
          <w:rFonts w:ascii="Baskerville Old Face" w:hAnsi="Baskerville Old Face"/>
          <w:sz w:val="28"/>
          <w:szCs w:val="28"/>
        </w:rPr>
      </w:pPr>
      <w:r>
        <w:rPr>
          <w:rFonts w:ascii="Baskerville Old Face" w:hAnsi="Baskerville Old Face"/>
          <w:sz w:val="28"/>
          <w:szCs w:val="28"/>
        </w:rPr>
        <w:t xml:space="preserve"> </w:t>
      </w:r>
      <w:r w:rsidR="00E071A7">
        <w:rPr>
          <w:rFonts w:ascii="Baskerville Old Face" w:hAnsi="Baskerville Old Face"/>
          <w:sz w:val="28"/>
          <w:szCs w:val="28"/>
        </w:rPr>
        <w:t>The Blessing of Melchizedek acts as a foreword to the Blessings God begins to reveal to Abram in Gen. 15.</w:t>
      </w:r>
    </w:p>
    <w:p w14:paraId="0947B95E" w14:textId="77777777" w:rsidR="00E071A7" w:rsidRDefault="00E071A7" w:rsidP="003647D7">
      <w:pPr>
        <w:rPr>
          <w:rFonts w:ascii="Baskerville Old Face" w:hAnsi="Baskerville Old Face"/>
          <w:sz w:val="28"/>
          <w:szCs w:val="28"/>
        </w:rPr>
      </w:pPr>
    </w:p>
    <w:p w14:paraId="33AED9DF" w14:textId="18C59169" w:rsidR="00E071A7" w:rsidRDefault="00E071A7" w:rsidP="003647D7">
      <w:pPr>
        <w:rPr>
          <w:rFonts w:ascii="Baskerville Old Face" w:hAnsi="Baskerville Old Face"/>
          <w:sz w:val="28"/>
          <w:szCs w:val="28"/>
        </w:rPr>
      </w:pPr>
      <w:r>
        <w:rPr>
          <w:rFonts w:ascii="Baskerville Old Face" w:hAnsi="Baskerville Old Face"/>
          <w:sz w:val="28"/>
          <w:szCs w:val="28"/>
        </w:rPr>
        <w:lastRenderedPageBreak/>
        <w:t xml:space="preserve">Abram belief but then unbelief – Believes God’s declaration regarding descendants as numerous as the stars of the sky… “And he believed the Lord” (Gen. 15:6). However, Abram immediately doubts God’s further promise of possession of land – “O Lord God, how am I to know that I shall possess it?” (Gen. 15:8). </w:t>
      </w:r>
    </w:p>
    <w:p w14:paraId="1451C8B6" w14:textId="77777777" w:rsidR="00E071A7" w:rsidRDefault="00E071A7" w:rsidP="003647D7">
      <w:pPr>
        <w:rPr>
          <w:rFonts w:ascii="Baskerville Old Face" w:hAnsi="Baskerville Old Face"/>
          <w:sz w:val="28"/>
          <w:szCs w:val="28"/>
        </w:rPr>
      </w:pPr>
    </w:p>
    <w:p w14:paraId="7A796371" w14:textId="04D38FF1" w:rsidR="00E071A7" w:rsidRPr="00123EC9" w:rsidRDefault="00E071A7" w:rsidP="003647D7">
      <w:pPr>
        <w:rPr>
          <w:rFonts w:ascii="Baskerville Old Face" w:hAnsi="Baskerville Old Face"/>
          <w:b/>
          <w:bCs/>
          <w:i/>
          <w:iCs/>
          <w:sz w:val="32"/>
          <w:szCs w:val="32"/>
        </w:rPr>
      </w:pPr>
      <w:r w:rsidRPr="00123EC9">
        <w:rPr>
          <w:rFonts w:ascii="Baskerville Old Face" w:hAnsi="Baskerville Old Face"/>
          <w:b/>
          <w:bCs/>
          <w:i/>
          <w:iCs/>
          <w:sz w:val="32"/>
          <w:szCs w:val="32"/>
        </w:rPr>
        <w:t xml:space="preserve">A weird sacrifice in Genesis 15 (Split animal carcasses)– </w:t>
      </w:r>
    </w:p>
    <w:p w14:paraId="7460572E" w14:textId="3B3DF08D" w:rsidR="00E071A7" w:rsidRDefault="00E071A7" w:rsidP="003647D7">
      <w:pPr>
        <w:rPr>
          <w:rFonts w:ascii="Baskerville Old Face" w:hAnsi="Baskerville Old Face"/>
          <w:sz w:val="28"/>
          <w:szCs w:val="28"/>
        </w:rPr>
      </w:pPr>
      <w:r>
        <w:rPr>
          <w:rFonts w:ascii="Baskerville Old Face" w:hAnsi="Baskerville Old Face"/>
          <w:sz w:val="28"/>
          <w:szCs w:val="28"/>
        </w:rPr>
        <w:t>Ancient Mesopotamian way of ratifying a covenant, so as to say, “If I do not keep my commitments, may I be slain like these animals.”</w:t>
      </w:r>
    </w:p>
    <w:p w14:paraId="530FD645" w14:textId="5B8BEEA6" w:rsidR="00E071A7" w:rsidRDefault="00E071A7" w:rsidP="003647D7">
      <w:pPr>
        <w:rPr>
          <w:rFonts w:ascii="Baskerville Old Face" w:hAnsi="Baskerville Old Face"/>
          <w:sz w:val="28"/>
          <w:szCs w:val="28"/>
        </w:rPr>
      </w:pPr>
      <w:r>
        <w:rPr>
          <w:rFonts w:ascii="Baskerville Old Face" w:hAnsi="Baskerville Old Face"/>
          <w:sz w:val="28"/>
          <w:szCs w:val="28"/>
        </w:rPr>
        <w:t xml:space="preserve">By means of Animal sacrifice a solemn covenant is formed. </w:t>
      </w:r>
    </w:p>
    <w:p w14:paraId="533EA9E1" w14:textId="77777777" w:rsidR="00E071A7" w:rsidRDefault="00E071A7" w:rsidP="003647D7">
      <w:pPr>
        <w:rPr>
          <w:rFonts w:ascii="Baskerville Old Face" w:hAnsi="Baskerville Old Face"/>
          <w:sz w:val="28"/>
          <w:szCs w:val="28"/>
        </w:rPr>
      </w:pPr>
    </w:p>
    <w:p w14:paraId="1C48E965" w14:textId="41A3CA98" w:rsidR="00E071A7" w:rsidRDefault="00E071A7" w:rsidP="003647D7">
      <w:pPr>
        <w:rPr>
          <w:rFonts w:ascii="Baskerville Old Face" w:hAnsi="Baskerville Old Face"/>
          <w:sz w:val="28"/>
          <w:szCs w:val="28"/>
        </w:rPr>
      </w:pPr>
      <w:r>
        <w:rPr>
          <w:rFonts w:ascii="Baskerville Old Face" w:hAnsi="Baskerville Old Face"/>
          <w:sz w:val="28"/>
          <w:szCs w:val="28"/>
        </w:rPr>
        <w:t>Promise of the Great Name (kingship) and the Covenant of Circumcision (Gen. 17)</w:t>
      </w:r>
    </w:p>
    <w:p w14:paraId="0AD79FA5" w14:textId="74EBD791" w:rsidR="00E071A7" w:rsidRDefault="00E071A7" w:rsidP="003647D7">
      <w:pPr>
        <w:rPr>
          <w:rFonts w:ascii="Baskerville Old Face" w:hAnsi="Baskerville Old Face"/>
          <w:sz w:val="28"/>
          <w:szCs w:val="28"/>
        </w:rPr>
      </w:pPr>
      <w:r>
        <w:rPr>
          <w:rFonts w:ascii="Baskerville Old Face" w:hAnsi="Baskerville Old Face"/>
          <w:sz w:val="28"/>
          <w:szCs w:val="28"/>
        </w:rPr>
        <w:t xml:space="preserve">Context of this Covenant – in Genesis 16, </w:t>
      </w:r>
      <w:proofErr w:type="gramStart"/>
      <w:r>
        <w:rPr>
          <w:rFonts w:ascii="Baskerville Old Face" w:hAnsi="Baskerville Old Face"/>
          <w:sz w:val="28"/>
          <w:szCs w:val="28"/>
        </w:rPr>
        <w:t>Abram</w:t>
      </w:r>
      <w:proofErr w:type="gramEnd"/>
      <w:r>
        <w:rPr>
          <w:rFonts w:ascii="Baskerville Old Face" w:hAnsi="Baskerville Old Face"/>
          <w:sz w:val="28"/>
          <w:szCs w:val="28"/>
        </w:rPr>
        <w:t xml:space="preserve"> and Sarai attempt to hasten God’s fulfillment of descendants through their own power, by means of an ancient reproductive technology – Surrogacy. </w:t>
      </w:r>
    </w:p>
    <w:p w14:paraId="0F5FC029" w14:textId="77777777" w:rsidR="00E071A7" w:rsidRDefault="00E071A7" w:rsidP="003647D7">
      <w:pPr>
        <w:rPr>
          <w:rFonts w:ascii="Baskerville Old Face" w:hAnsi="Baskerville Old Face"/>
          <w:sz w:val="28"/>
          <w:szCs w:val="28"/>
        </w:rPr>
      </w:pPr>
    </w:p>
    <w:p w14:paraId="4169D53E" w14:textId="4A0163AA" w:rsidR="00E071A7" w:rsidRDefault="00E071A7" w:rsidP="003647D7">
      <w:pPr>
        <w:rPr>
          <w:rFonts w:ascii="Baskerville Old Face" w:hAnsi="Baskerville Old Face"/>
          <w:sz w:val="28"/>
          <w:szCs w:val="28"/>
        </w:rPr>
      </w:pPr>
      <w:r>
        <w:rPr>
          <w:rFonts w:ascii="Baskerville Old Face" w:hAnsi="Baskerville Old Face"/>
          <w:sz w:val="28"/>
          <w:szCs w:val="28"/>
        </w:rPr>
        <w:t xml:space="preserve">Surrogacy was a well-attested ancient Near Eastern practice of using servant women as surrogate mothers. </w:t>
      </w:r>
    </w:p>
    <w:p w14:paraId="6D56DD73" w14:textId="77777777" w:rsidR="00E071A7" w:rsidRDefault="00E071A7" w:rsidP="003647D7">
      <w:pPr>
        <w:rPr>
          <w:rFonts w:ascii="Baskerville Old Face" w:hAnsi="Baskerville Old Face"/>
          <w:sz w:val="28"/>
          <w:szCs w:val="28"/>
        </w:rPr>
      </w:pPr>
    </w:p>
    <w:p w14:paraId="4C780385" w14:textId="53B0A6D1" w:rsidR="00E071A7" w:rsidRDefault="00E071A7" w:rsidP="003647D7">
      <w:pPr>
        <w:rPr>
          <w:rFonts w:ascii="Baskerville Old Face" w:hAnsi="Baskerville Old Face"/>
          <w:sz w:val="28"/>
          <w:szCs w:val="28"/>
        </w:rPr>
      </w:pPr>
      <w:r>
        <w:rPr>
          <w:rFonts w:ascii="Baskerville Old Face" w:hAnsi="Baskerville Old Face"/>
          <w:sz w:val="28"/>
          <w:szCs w:val="28"/>
        </w:rPr>
        <w:t xml:space="preserve">Sarai gives Hagar to Abram as a secondary wife and Hagar bears Ishmael. </w:t>
      </w:r>
    </w:p>
    <w:p w14:paraId="0A7DA814" w14:textId="77777777" w:rsidR="00E071A7" w:rsidRDefault="00E071A7" w:rsidP="003647D7">
      <w:pPr>
        <w:rPr>
          <w:rFonts w:ascii="Baskerville Old Face" w:hAnsi="Baskerville Old Face"/>
          <w:sz w:val="28"/>
          <w:szCs w:val="28"/>
        </w:rPr>
      </w:pPr>
    </w:p>
    <w:p w14:paraId="27C8F329" w14:textId="10B21A4C" w:rsidR="00E071A7" w:rsidRDefault="00E071A7" w:rsidP="003647D7">
      <w:pPr>
        <w:rPr>
          <w:rFonts w:ascii="Baskerville Old Face" w:hAnsi="Baskerville Old Face"/>
          <w:sz w:val="28"/>
          <w:szCs w:val="28"/>
        </w:rPr>
      </w:pPr>
      <w:r>
        <w:rPr>
          <w:rFonts w:ascii="Baskerville Old Face" w:hAnsi="Baskerville Old Face"/>
          <w:sz w:val="28"/>
          <w:szCs w:val="28"/>
        </w:rPr>
        <w:t>“Abram listened to the voice of Sarai” …. / “Adam – because you have listened to the voice of your wife, and have eaten of the tree…”</w:t>
      </w:r>
    </w:p>
    <w:p w14:paraId="061A78F8" w14:textId="77777777" w:rsidR="00E071A7" w:rsidRDefault="00E071A7" w:rsidP="003647D7">
      <w:pPr>
        <w:rPr>
          <w:rFonts w:ascii="Baskerville Old Face" w:hAnsi="Baskerville Old Face"/>
          <w:sz w:val="28"/>
          <w:szCs w:val="28"/>
        </w:rPr>
      </w:pPr>
    </w:p>
    <w:p w14:paraId="06534099" w14:textId="77777777" w:rsidR="00E071A7" w:rsidRDefault="00E071A7" w:rsidP="003647D7">
      <w:pPr>
        <w:rPr>
          <w:rFonts w:ascii="Baskerville Old Face" w:hAnsi="Baskerville Old Face"/>
          <w:sz w:val="28"/>
          <w:szCs w:val="28"/>
        </w:rPr>
      </w:pPr>
      <w:r>
        <w:rPr>
          <w:rFonts w:ascii="Baskerville Old Face" w:hAnsi="Baskerville Old Face"/>
          <w:sz w:val="28"/>
          <w:szCs w:val="28"/>
        </w:rPr>
        <w:t>Two covenant mediators that do not listen to the promises of God, but the advice of their spouse.</w:t>
      </w:r>
    </w:p>
    <w:p w14:paraId="6E10D34B" w14:textId="77777777" w:rsidR="00E071A7" w:rsidRDefault="00E071A7" w:rsidP="003647D7">
      <w:pPr>
        <w:rPr>
          <w:rFonts w:ascii="Baskerville Old Face" w:hAnsi="Baskerville Old Face"/>
          <w:sz w:val="28"/>
          <w:szCs w:val="28"/>
        </w:rPr>
      </w:pPr>
    </w:p>
    <w:p w14:paraId="5AC80565" w14:textId="325DF581" w:rsidR="00E071A7" w:rsidRDefault="00E071A7" w:rsidP="003647D7">
      <w:pPr>
        <w:rPr>
          <w:rFonts w:ascii="Baskerville Old Face" w:hAnsi="Baskerville Old Face"/>
          <w:sz w:val="28"/>
          <w:szCs w:val="28"/>
        </w:rPr>
      </w:pPr>
      <w:r>
        <w:rPr>
          <w:rFonts w:ascii="Baskerville Old Face" w:hAnsi="Baskerville Old Face"/>
          <w:sz w:val="28"/>
          <w:szCs w:val="28"/>
        </w:rPr>
        <w:t xml:space="preserve">Polygamous relationships have already been shown to be problematic in Genesis 4 (Lamech – descendant of Cain) and these relationships lead to short and long term familial strife. (Ishmael and Hagar banished from the family at the behest of Sarah). </w:t>
      </w:r>
    </w:p>
    <w:p w14:paraId="337556C3" w14:textId="77777777" w:rsidR="00E071A7" w:rsidRDefault="00E071A7" w:rsidP="003647D7">
      <w:pPr>
        <w:rPr>
          <w:rFonts w:ascii="Baskerville Old Face" w:hAnsi="Baskerville Old Face"/>
          <w:sz w:val="28"/>
          <w:szCs w:val="28"/>
        </w:rPr>
      </w:pPr>
      <w:r>
        <w:rPr>
          <w:rFonts w:ascii="Baskerville Old Face" w:hAnsi="Baskerville Old Face"/>
          <w:sz w:val="28"/>
          <w:szCs w:val="28"/>
        </w:rPr>
        <w:lastRenderedPageBreak/>
        <w:t xml:space="preserve">Ishmael and his people become antagonists and persecutors of Israel (Ishmael settles in Mecca and is regarded as the ancient root of Islam). </w:t>
      </w:r>
    </w:p>
    <w:p w14:paraId="6A15F0BE" w14:textId="77777777" w:rsidR="00E071A7" w:rsidRDefault="00E071A7" w:rsidP="003647D7">
      <w:pPr>
        <w:rPr>
          <w:rFonts w:ascii="Baskerville Old Face" w:hAnsi="Baskerville Old Face"/>
          <w:sz w:val="28"/>
          <w:szCs w:val="28"/>
        </w:rPr>
      </w:pPr>
    </w:p>
    <w:p w14:paraId="2BF0C57D" w14:textId="7CE39D4C" w:rsidR="00E071A7" w:rsidRDefault="00E071A7" w:rsidP="003647D7">
      <w:pPr>
        <w:rPr>
          <w:rFonts w:ascii="Baskerville Old Face" w:hAnsi="Baskerville Old Face"/>
          <w:sz w:val="28"/>
          <w:szCs w:val="28"/>
        </w:rPr>
      </w:pPr>
      <w:r>
        <w:rPr>
          <w:rFonts w:ascii="Baskerville Old Face" w:hAnsi="Baskerville Old Face"/>
          <w:sz w:val="28"/>
          <w:szCs w:val="28"/>
        </w:rPr>
        <w:t xml:space="preserve">God makes it clear to Abram that Sarah will bear him a son, through whom the blessings/promises of God will be fulfilled – Abram laughs at God because of Sarai’s Old Age. Abram proposes Ishmael as the proper inheritor of the blessing, but God rejects it. </w:t>
      </w:r>
    </w:p>
    <w:p w14:paraId="4009983D" w14:textId="378E5314" w:rsidR="00E071A7" w:rsidRDefault="00E071A7" w:rsidP="003647D7">
      <w:pPr>
        <w:rPr>
          <w:rFonts w:ascii="Baskerville Old Face" w:hAnsi="Baskerville Old Face"/>
          <w:sz w:val="28"/>
          <w:szCs w:val="28"/>
        </w:rPr>
      </w:pPr>
      <w:r>
        <w:rPr>
          <w:rFonts w:ascii="Baskerville Old Face" w:hAnsi="Baskerville Old Face"/>
          <w:sz w:val="28"/>
          <w:szCs w:val="28"/>
        </w:rPr>
        <w:t xml:space="preserve"> </w:t>
      </w:r>
    </w:p>
    <w:p w14:paraId="4FC928C1" w14:textId="1FDF7DDD" w:rsidR="00E071A7" w:rsidRDefault="00E071A7" w:rsidP="003647D7">
      <w:pPr>
        <w:rPr>
          <w:rFonts w:ascii="Baskerville Old Face" w:hAnsi="Baskerville Old Face"/>
          <w:sz w:val="28"/>
          <w:szCs w:val="28"/>
        </w:rPr>
      </w:pPr>
      <w:r>
        <w:rPr>
          <w:rFonts w:ascii="Baskerville Old Face" w:hAnsi="Baskerville Old Face"/>
          <w:sz w:val="28"/>
          <w:szCs w:val="28"/>
        </w:rPr>
        <w:t xml:space="preserve">Divine Name Change – Abram to Abraham </w:t>
      </w:r>
    </w:p>
    <w:p w14:paraId="11F8AC9C" w14:textId="6E259CDD" w:rsidR="00E071A7" w:rsidRDefault="00E071A7" w:rsidP="003647D7">
      <w:pPr>
        <w:rPr>
          <w:rFonts w:ascii="Baskerville Old Face" w:hAnsi="Baskerville Old Face"/>
          <w:sz w:val="28"/>
          <w:szCs w:val="28"/>
        </w:rPr>
      </w:pPr>
      <w:r>
        <w:rPr>
          <w:rFonts w:ascii="Baskerville Old Face" w:hAnsi="Baskerville Old Face"/>
          <w:sz w:val="28"/>
          <w:szCs w:val="28"/>
        </w:rPr>
        <w:t>Abram – “Exalted Father”</w:t>
      </w:r>
    </w:p>
    <w:p w14:paraId="76A3539B" w14:textId="7D1E5BCD" w:rsidR="00E071A7" w:rsidRDefault="00E071A7" w:rsidP="003647D7">
      <w:pPr>
        <w:rPr>
          <w:rFonts w:ascii="Baskerville Old Face" w:hAnsi="Baskerville Old Face"/>
          <w:sz w:val="28"/>
          <w:szCs w:val="28"/>
        </w:rPr>
      </w:pPr>
      <w:r>
        <w:rPr>
          <w:rFonts w:ascii="Baskerville Old Face" w:hAnsi="Baskerville Old Face"/>
          <w:sz w:val="28"/>
          <w:szCs w:val="28"/>
        </w:rPr>
        <w:t>Abraham – “Father of a Multitude”</w:t>
      </w:r>
    </w:p>
    <w:p w14:paraId="5A86457B" w14:textId="77777777" w:rsidR="00E071A7" w:rsidRDefault="00E071A7" w:rsidP="003647D7">
      <w:pPr>
        <w:rPr>
          <w:rFonts w:ascii="Baskerville Old Face" w:hAnsi="Baskerville Old Face"/>
          <w:sz w:val="28"/>
          <w:szCs w:val="28"/>
        </w:rPr>
      </w:pPr>
    </w:p>
    <w:p w14:paraId="4BDE4095" w14:textId="22BE4BC1" w:rsidR="00E071A7" w:rsidRDefault="00E071A7" w:rsidP="003647D7">
      <w:pPr>
        <w:rPr>
          <w:rFonts w:ascii="Baskerville Old Face" w:hAnsi="Baskerville Old Face"/>
          <w:sz w:val="28"/>
          <w:szCs w:val="28"/>
        </w:rPr>
      </w:pPr>
      <w:r>
        <w:rPr>
          <w:rFonts w:ascii="Baskerville Old Face" w:hAnsi="Baskerville Old Face"/>
          <w:sz w:val="28"/>
          <w:szCs w:val="28"/>
        </w:rPr>
        <w:t>Sarai – “Princess”</w:t>
      </w:r>
    </w:p>
    <w:p w14:paraId="6425A820" w14:textId="079DA714" w:rsidR="00E071A7" w:rsidRDefault="00E071A7" w:rsidP="003647D7">
      <w:pPr>
        <w:rPr>
          <w:rFonts w:ascii="Baskerville Old Face" w:hAnsi="Baskerville Old Face"/>
          <w:sz w:val="28"/>
          <w:szCs w:val="28"/>
        </w:rPr>
      </w:pPr>
      <w:r>
        <w:rPr>
          <w:rFonts w:ascii="Baskerville Old Face" w:hAnsi="Baskerville Old Face"/>
          <w:sz w:val="28"/>
          <w:szCs w:val="28"/>
        </w:rPr>
        <w:t>Sarah – Mother of Nations (By way of Laughter)”</w:t>
      </w:r>
    </w:p>
    <w:p w14:paraId="01435646" w14:textId="77777777" w:rsidR="00E071A7" w:rsidRDefault="00E071A7" w:rsidP="003647D7">
      <w:pPr>
        <w:rPr>
          <w:rFonts w:ascii="Baskerville Old Face" w:hAnsi="Baskerville Old Face"/>
          <w:sz w:val="28"/>
          <w:szCs w:val="28"/>
        </w:rPr>
      </w:pPr>
    </w:p>
    <w:p w14:paraId="75281D3B" w14:textId="50668E4E" w:rsidR="009F7034" w:rsidRDefault="009F7034" w:rsidP="003647D7">
      <w:pPr>
        <w:rPr>
          <w:rFonts w:ascii="Baskerville Old Face" w:hAnsi="Baskerville Old Face"/>
          <w:sz w:val="28"/>
          <w:szCs w:val="28"/>
        </w:rPr>
      </w:pPr>
      <w:r>
        <w:rPr>
          <w:rFonts w:ascii="Baskerville Old Face" w:hAnsi="Baskerville Old Face"/>
          <w:sz w:val="28"/>
          <w:szCs w:val="28"/>
        </w:rPr>
        <w:t xml:space="preserve">Issac – “He will laugh – </w:t>
      </w:r>
      <w:proofErr w:type="gramStart"/>
      <w:r>
        <w:rPr>
          <w:rFonts w:ascii="Baskerville Old Face" w:hAnsi="Baskerville Old Face"/>
          <w:sz w:val="28"/>
          <w:szCs w:val="28"/>
        </w:rPr>
        <w:t>Laughter</w:t>
      </w:r>
      <w:proofErr w:type="gramEnd"/>
      <w:r>
        <w:rPr>
          <w:rFonts w:ascii="Baskerville Old Face" w:hAnsi="Baskerville Old Face"/>
          <w:sz w:val="28"/>
          <w:szCs w:val="28"/>
        </w:rPr>
        <w:t xml:space="preserve">” </w:t>
      </w:r>
    </w:p>
    <w:p w14:paraId="605F5552" w14:textId="77777777" w:rsidR="009F7034" w:rsidRDefault="009F7034" w:rsidP="003647D7">
      <w:pPr>
        <w:rPr>
          <w:rFonts w:ascii="Baskerville Old Face" w:hAnsi="Baskerville Old Face"/>
          <w:sz w:val="28"/>
          <w:szCs w:val="28"/>
        </w:rPr>
      </w:pPr>
    </w:p>
    <w:p w14:paraId="405B0000" w14:textId="096E1D1B" w:rsidR="00E071A7" w:rsidRDefault="00E071A7" w:rsidP="003647D7">
      <w:pPr>
        <w:rPr>
          <w:rFonts w:ascii="Baskerville Old Face" w:hAnsi="Baskerville Old Face"/>
          <w:sz w:val="28"/>
          <w:szCs w:val="28"/>
        </w:rPr>
      </w:pPr>
      <w:r>
        <w:rPr>
          <w:rFonts w:ascii="Baskerville Old Face" w:hAnsi="Baskerville Old Face"/>
          <w:sz w:val="28"/>
          <w:szCs w:val="28"/>
        </w:rPr>
        <w:t xml:space="preserve">Abraham will be remembered as a King of his Descendants, God promises a royal lineage (Fulfilled in David, Solomon, and later Jesus). </w:t>
      </w:r>
    </w:p>
    <w:p w14:paraId="7DEBA28E" w14:textId="77777777" w:rsidR="00E071A7" w:rsidRDefault="00E071A7" w:rsidP="003647D7">
      <w:pPr>
        <w:rPr>
          <w:rFonts w:ascii="Baskerville Old Face" w:hAnsi="Baskerville Old Face"/>
          <w:sz w:val="28"/>
          <w:szCs w:val="28"/>
        </w:rPr>
      </w:pPr>
    </w:p>
    <w:p w14:paraId="7B190D61" w14:textId="39E5BE4D" w:rsidR="00E071A7" w:rsidRDefault="00E071A7" w:rsidP="003647D7">
      <w:pPr>
        <w:rPr>
          <w:rFonts w:ascii="Baskerville Old Face" w:hAnsi="Baskerville Old Face"/>
          <w:sz w:val="28"/>
          <w:szCs w:val="28"/>
        </w:rPr>
      </w:pPr>
      <w:r>
        <w:rPr>
          <w:rFonts w:ascii="Baskerville Old Face" w:hAnsi="Baskerville Old Face"/>
          <w:sz w:val="28"/>
          <w:szCs w:val="28"/>
        </w:rPr>
        <w:t>Assurance of the Covenant comes through a sacrificial sign – (Pre-Sacrament)</w:t>
      </w:r>
    </w:p>
    <w:p w14:paraId="2B261381" w14:textId="5721B5B4" w:rsidR="009F7034" w:rsidRDefault="00E071A7" w:rsidP="003647D7">
      <w:pPr>
        <w:rPr>
          <w:rFonts w:ascii="Baskerville Old Face" w:hAnsi="Baskerville Old Face"/>
          <w:sz w:val="28"/>
          <w:szCs w:val="28"/>
        </w:rPr>
      </w:pPr>
      <w:r w:rsidRPr="00E071A7">
        <w:rPr>
          <w:rFonts w:ascii="Baskerville Old Face" w:hAnsi="Baskerville Old Face"/>
          <w:sz w:val="28"/>
          <w:szCs w:val="28"/>
        </w:rPr>
        <w:t>As Isaac, so their children were circumcised on the eighth day, according to the law: “An infant of eight days old shall be circumcised among you, every man child in your generations: he that is born in the house, as well as the bought servant shall be circumcised, and whosoever is not of your stock: And my covenant shall be in your flesh for a perpetual covenant. The male, whose flesh of his foreskin shall not be circumcised, that soul shall be destroyed out of his people: because he hath broken my covenant</w:t>
      </w:r>
      <w:r>
        <w:rPr>
          <w:rFonts w:ascii="Baskerville Old Face" w:hAnsi="Baskerville Old Face"/>
          <w:sz w:val="28"/>
          <w:szCs w:val="28"/>
        </w:rPr>
        <w:t>.</w:t>
      </w:r>
      <w:r w:rsidRPr="00E071A7">
        <w:rPr>
          <w:rFonts w:ascii="Baskerville Old Face" w:hAnsi="Baskerville Old Face"/>
          <w:sz w:val="28"/>
          <w:szCs w:val="28"/>
        </w:rPr>
        <w:t>”</w:t>
      </w:r>
    </w:p>
    <w:p w14:paraId="61E40240" w14:textId="77777777" w:rsidR="009F7034" w:rsidRDefault="009F7034" w:rsidP="003647D7">
      <w:pPr>
        <w:rPr>
          <w:rFonts w:ascii="Baskerville Old Face" w:hAnsi="Baskerville Old Face"/>
          <w:sz w:val="28"/>
          <w:szCs w:val="28"/>
        </w:rPr>
      </w:pPr>
    </w:p>
    <w:p w14:paraId="636B4460" w14:textId="2C1B93D2" w:rsidR="00E071A7" w:rsidRDefault="00E071A7" w:rsidP="003647D7">
      <w:pPr>
        <w:rPr>
          <w:rFonts w:ascii="Baskerville Old Face" w:hAnsi="Baskerville Old Face"/>
          <w:sz w:val="28"/>
          <w:szCs w:val="28"/>
        </w:rPr>
      </w:pPr>
      <w:r>
        <w:rPr>
          <w:rFonts w:ascii="Baskerville Old Face" w:hAnsi="Baskerville Old Face"/>
          <w:sz w:val="28"/>
          <w:szCs w:val="28"/>
        </w:rPr>
        <w:lastRenderedPageBreak/>
        <w:t xml:space="preserve">Circumcision - </w:t>
      </w:r>
    </w:p>
    <w:p w14:paraId="5CAABF52" w14:textId="61C1BE50" w:rsidR="00E071A7" w:rsidRDefault="00E071A7" w:rsidP="003647D7">
      <w:pPr>
        <w:rPr>
          <w:rFonts w:ascii="Baskerville Old Face" w:hAnsi="Baskerville Old Face"/>
          <w:sz w:val="28"/>
          <w:szCs w:val="28"/>
        </w:rPr>
      </w:pPr>
      <w:r>
        <w:rPr>
          <w:rFonts w:ascii="Baskerville Old Face" w:hAnsi="Baskerville Old Face"/>
          <w:sz w:val="28"/>
          <w:szCs w:val="28"/>
        </w:rPr>
        <w:t>Spiritual and Practical</w:t>
      </w:r>
    </w:p>
    <w:p w14:paraId="046593CE" w14:textId="3254EE0B" w:rsidR="00E071A7" w:rsidRDefault="00E071A7" w:rsidP="003647D7">
      <w:pPr>
        <w:rPr>
          <w:rFonts w:ascii="Baskerville Old Face" w:hAnsi="Baskerville Old Face"/>
          <w:sz w:val="28"/>
          <w:szCs w:val="28"/>
        </w:rPr>
      </w:pPr>
      <w:r>
        <w:rPr>
          <w:rFonts w:ascii="Baskerville Old Face" w:hAnsi="Baskerville Old Face"/>
          <w:sz w:val="28"/>
          <w:szCs w:val="28"/>
        </w:rPr>
        <w:t>The Angelic Doctor</w:t>
      </w:r>
      <w:r w:rsidRPr="00E071A7">
        <w:rPr>
          <w:rFonts w:ascii="Baskerville Old Face" w:hAnsi="Baskerville Old Face"/>
          <w:sz w:val="28"/>
          <w:szCs w:val="28"/>
        </w:rPr>
        <w:t xml:space="preserve"> gives three reasons why the organ of generation rather than any other was to be circumcised: (a) Abraham was to be blessed in his seed; (b) The rite was to take away original sin, which comes by generation; (c) It was to restrain concupiscence, which is found especially in the generative organs</w:t>
      </w:r>
      <w:r>
        <w:rPr>
          <w:rFonts w:ascii="Baskerville Old Face" w:hAnsi="Baskerville Old Face"/>
          <w:sz w:val="28"/>
          <w:szCs w:val="28"/>
        </w:rPr>
        <w:t>.</w:t>
      </w:r>
    </w:p>
    <w:p w14:paraId="60092BEA" w14:textId="77777777" w:rsidR="00E071A7" w:rsidRDefault="00E071A7" w:rsidP="003647D7">
      <w:pPr>
        <w:rPr>
          <w:rFonts w:ascii="Baskerville Old Face" w:hAnsi="Baskerville Old Face"/>
          <w:sz w:val="28"/>
          <w:szCs w:val="28"/>
        </w:rPr>
      </w:pPr>
    </w:p>
    <w:p w14:paraId="5A850D05" w14:textId="6AFED158" w:rsidR="00E071A7" w:rsidRPr="00123EC9" w:rsidRDefault="00E071A7" w:rsidP="003647D7">
      <w:pPr>
        <w:rPr>
          <w:rFonts w:ascii="Baskerville Old Face" w:hAnsi="Baskerville Old Face"/>
          <w:i/>
          <w:iCs/>
          <w:sz w:val="28"/>
          <w:szCs w:val="28"/>
        </w:rPr>
      </w:pPr>
      <w:r w:rsidRPr="00123EC9">
        <w:rPr>
          <w:rFonts w:ascii="Baskerville Old Face" w:hAnsi="Baskerville Old Face"/>
          <w:i/>
          <w:iCs/>
          <w:sz w:val="28"/>
          <w:szCs w:val="28"/>
        </w:rPr>
        <w:t xml:space="preserve">Health </w:t>
      </w:r>
    </w:p>
    <w:p w14:paraId="6760DACD" w14:textId="77777777" w:rsidR="00E071A7" w:rsidRDefault="00E071A7" w:rsidP="003647D7">
      <w:pPr>
        <w:rPr>
          <w:rFonts w:ascii="Baskerville Old Face" w:hAnsi="Baskerville Old Face"/>
          <w:sz w:val="28"/>
          <w:szCs w:val="28"/>
        </w:rPr>
      </w:pPr>
    </w:p>
    <w:p w14:paraId="47EE70AF" w14:textId="5BFBBB11" w:rsidR="00E071A7" w:rsidRDefault="00E071A7" w:rsidP="003647D7">
      <w:pPr>
        <w:rPr>
          <w:rFonts w:ascii="Baskerville Old Face" w:hAnsi="Baskerville Old Face"/>
          <w:sz w:val="28"/>
          <w:szCs w:val="28"/>
        </w:rPr>
      </w:pPr>
      <w:r w:rsidRPr="00123EC9">
        <w:rPr>
          <w:rFonts w:ascii="Baskerville Old Face" w:hAnsi="Baskerville Old Face"/>
          <w:i/>
          <w:iCs/>
          <w:sz w:val="28"/>
          <w:szCs w:val="28"/>
        </w:rPr>
        <w:t>Royalty</w:t>
      </w:r>
      <w:r>
        <w:rPr>
          <w:rFonts w:ascii="Baskerville Old Face" w:hAnsi="Baskerville Old Face"/>
          <w:sz w:val="28"/>
          <w:szCs w:val="28"/>
        </w:rPr>
        <w:t xml:space="preserve"> – a sign of leisure and not slavery. One must rest after such a procedure. </w:t>
      </w:r>
    </w:p>
    <w:p w14:paraId="24521A43" w14:textId="77777777" w:rsidR="00E071A7" w:rsidRDefault="00E071A7" w:rsidP="003647D7">
      <w:pPr>
        <w:rPr>
          <w:rFonts w:ascii="Baskerville Old Face" w:hAnsi="Baskerville Old Face"/>
          <w:sz w:val="28"/>
          <w:szCs w:val="28"/>
        </w:rPr>
      </w:pPr>
    </w:p>
    <w:p w14:paraId="046990D4" w14:textId="46D85DAA" w:rsidR="00E071A7" w:rsidRDefault="00E071A7" w:rsidP="003647D7">
      <w:pPr>
        <w:rPr>
          <w:rFonts w:ascii="Baskerville Old Face" w:hAnsi="Baskerville Old Face"/>
          <w:sz w:val="28"/>
          <w:szCs w:val="28"/>
        </w:rPr>
      </w:pPr>
      <w:r w:rsidRPr="00123EC9">
        <w:rPr>
          <w:rFonts w:ascii="Baskerville Old Face" w:hAnsi="Baskerville Old Face"/>
          <w:i/>
          <w:iCs/>
          <w:sz w:val="28"/>
          <w:szCs w:val="28"/>
        </w:rPr>
        <w:t>Sign of Maturation/Ancient Initiation Rite</w:t>
      </w:r>
      <w:r>
        <w:rPr>
          <w:rFonts w:ascii="Baskerville Old Face" w:hAnsi="Baskerville Old Face"/>
          <w:sz w:val="28"/>
          <w:szCs w:val="28"/>
        </w:rPr>
        <w:t xml:space="preserve"> – Ishamel being 13 years old</w:t>
      </w:r>
    </w:p>
    <w:p w14:paraId="1F48CCF9" w14:textId="77777777" w:rsidR="00E071A7" w:rsidRDefault="00E071A7" w:rsidP="003647D7">
      <w:pPr>
        <w:rPr>
          <w:rFonts w:ascii="Baskerville Old Face" w:hAnsi="Baskerville Old Face"/>
          <w:sz w:val="28"/>
          <w:szCs w:val="28"/>
        </w:rPr>
      </w:pPr>
    </w:p>
    <w:p w14:paraId="501C6503" w14:textId="380355E0" w:rsidR="00E071A7" w:rsidRDefault="00E071A7" w:rsidP="003647D7">
      <w:pPr>
        <w:rPr>
          <w:rFonts w:ascii="Baskerville Old Face" w:hAnsi="Baskerville Old Face"/>
          <w:sz w:val="28"/>
          <w:szCs w:val="28"/>
        </w:rPr>
      </w:pPr>
      <w:r>
        <w:rPr>
          <w:rFonts w:ascii="Baskerville Old Face" w:hAnsi="Baskerville Old Face"/>
          <w:sz w:val="28"/>
          <w:szCs w:val="28"/>
        </w:rPr>
        <w:t xml:space="preserve">Circumcision is not only a sacrificial sign, but also a penitential act. Abram sinned by taking matters into his own hands by means of his sexual powers. Now God reminds his descendants that he is the one who accomplishes his promises, not us by deviating from God’s will and forcing our own will. </w:t>
      </w:r>
    </w:p>
    <w:p w14:paraId="5F32BC66" w14:textId="77777777" w:rsidR="00E071A7" w:rsidRDefault="00E071A7" w:rsidP="003647D7">
      <w:pPr>
        <w:rPr>
          <w:rFonts w:ascii="Baskerville Old Face" w:hAnsi="Baskerville Old Face"/>
          <w:sz w:val="28"/>
          <w:szCs w:val="28"/>
        </w:rPr>
      </w:pPr>
    </w:p>
    <w:p w14:paraId="2B4543C6" w14:textId="48D62A6D" w:rsidR="00E071A7" w:rsidRDefault="00E071A7" w:rsidP="003647D7">
      <w:pPr>
        <w:rPr>
          <w:rFonts w:ascii="Baskerville Old Face" w:hAnsi="Baskerville Old Face"/>
          <w:sz w:val="28"/>
          <w:szCs w:val="28"/>
        </w:rPr>
      </w:pPr>
      <w:r>
        <w:rPr>
          <w:rFonts w:ascii="Baskerville Old Face" w:hAnsi="Baskerville Old Face"/>
          <w:sz w:val="28"/>
          <w:szCs w:val="28"/>
        </w:rPr>
        <w:t xml:space="preserve">Ishamel remains a beneficiary of the first covenant (Genesis 15), and thus, he will have a great nation and be granted princes, but not kings. The Fatherhood of many nations is restricted to Issac and his line. </w:t>
      </w:r>
    </w:p>
    <w:p w14:paraId="3D3B0806" w14:textId="77777777" w:rsidR="00E071A7" w:rsidRDefault="00E071A7" w:rsidP="003647D7">
      <w:pPr>
        <w:rPr>
          <w:rFonts w:ascii="Baskerville Old Face" w:hAnsi="Baskerville Old Face"/>
          <w:sz w:val="28"/>
          <w:szCs w:val="28"/>
        </w:rPr>
      </w:pPr>
    </w:p>
    <w:p w14:paraId="6DBADD45" w14:textId="3040B1F4" w:rsidR="00E071A7" w:rsidRDefault="00E071A7" w:rsidP="003647D7">
      <w:pPr>
        <w:rPr>
          <w:rFonts w:ascii="Baskerville Old Face" w:hAnsi="Baskerville Old Face"/>
          <w:sz w:val="28"/>
          <w:szCs w:val="28"/>
        </w:rPr>
      </w:pPr>
      <w:r>
        <w:rPr>
          <w:rFonts w:ascii="Baskerville Old Face" w:hAnsi="Baskerville Old Face"/>
          <w:sz w:val="28"/>
          <w:szCs w:val="28"/>
        </w:rPr>
        <w:t>The Three Angels in Genesis 18</w:t>
      </w:r>
    </w:p>
    <w:p w14:paraId="1B29777B" w14:textId="387612ED" w:rsidR="00E071A7" w:rsidRDefault="00E071A7" w:rsidP="00E071A7">
      <w:pPr>
        <w:pStyle w:val="ListParagraph"/>
        <w:numPr>
          <w:ilvl w:val="0"/>
          <w:numId w:val="1"/>
        </w:numPr>
        <w:rPr>
          <w:rFonts w:ascii="Baskerville Old Face" w:hAnsi="Baskerville Old Face"/>
          <w:sz w:val="28"/>
          <w:szCs w:val="28"/>
        </w:rPr>
      </w:pPr>
      <w:r>
        <w:rPr>
          <w:rFonts w:ascii="Baskerville Old Face" w:hAnsi="Baskerville Old Face"/>
          <w:sz w:val="28"/>
          <w:szCs w:val="28"/>
        </w:rPr>
        <w:t xml:space="preserve">Abraham a great man himself calls these men, </w:t>
      </w:r>
      <w:r w:rsidR="00123EC9">
        <w:rPr>
          <w:rFonts w:ascii="Baskerville Old Face" w:hAnsi="Baskerville Old Face"/>
          <w:sz w:val="28"/>
          <w:szCs w:val="28"/>
        </w:rPr>
        <w:t>L</w:t>
      </w:r>
      <w:r>
        <w:rPr>
          <w:rFonts w:ascii="Baskerville Old Face" w:hAnsi="Baskerville Old Face"/>
          <w:sz w:val="28"/>
          <w:szCs w:val="28"/>
        </w:rPr>
        <w:t>ord…</w:t>
      </w:r>
    </w:p>
    <w:p w14:paraId="47B32E74" w14:textId="14CED967" w:rsidR="00E071A7" w:rsidRDefault="00E071A7" w:rsidP="00E071A7">
      <w:pPr>
        <w:pStyle w:val="ListParagraph"/>
        <w:numPr>
          <w:ilvl w:val="0"/>
          <w:numId w:val="1"/>
        </w:numPr>
        <w:rPr>
          <w:rFonts w:ascii="Baskerville Old Face" w:hAnsi="Baskerville Old Face"/>
          <w:sz w:val="28"/>
          <w:szCs w:val="28"/>
        </w:rPr>
      </w:pPr>
      <w:r>
        <w:rPr>
          <w:rFonts w:ascii="Baskerville Old Face" w:hAnsi="Baskerville Old Face"/>
          <w:sz w:val="28"/>
          <w:szCs w:val="28"/>
        </w:rPr>
        <w:t>“</w:t>
      </w:r>
      <w:r w:rsidRPr="00E071A7">
        <w:rPr>
          <w:rFonts w:ascii="Baskerville Old Face" w:hAnsi="Baskerville Old Face"/>
          <w:b/>
          <w:bCs/>
          <w:i/>
          <w:iCs/>
          <w:sz w:val="28"/>
          <w:szCs w:val="28"/>
        </w:rPr>
        <w:t>The Lord</w:t>
      </w:r>
      <w:r w:rsidRPr="00E071A7">
        <w:rPr>
          <w:rFonts w:ascii="Baskerville Old Face" w:hAnsi="Baskerville Old Face"/>
          <w:sz w:val="28"/>
          <w:szCs w:val="28"/>
        </w:rPr>
        <w:t xml:space="preserve"> said, “I will surely return to you in the spring, and Sarah your wife shall have a son.” And Sarah was listening at the tent door behind him. 11 Now Abraham and Sarah were old, advanced in age; it had ceased to be with Sarah after the manner of women. 12 So Sarah laughed to herself, saying, “After I have grown old, and my husband is old, shall I have pleasure?” 13 The Lord said to Abraham, “Why did Sarah laugh, and say, ‘Shall I indeed </w:t>
      </w:r>
      <w:r w:rsidRPr="00E071A7">
        <w:rPr>
          <w:rFonts w:ascii="Baskerville Old Face" w:hAnsi="Baskerville Old Face"/>
          <w:sz w:val="28"/>
          <w:szCs w:val="28"/>
        </w:rPr>
        <w:lastRenderedPageBreak/>
        <w:t xml:space="preserve">bear a child, now that I am old?’ 14 </w:t>
      </w:r>
      <w:r w:rsidRPr="00E071A7">
        <w:rPr>
          <w:rFonts w:ascii="Baskerville Old Face" w:hAnsi="Baskerville Old Face"/>
          <w:b/>
          <w:bCs/>
          <w:i/>
          <w:iCs/>
          <w:sz w:val="28"/>
          <w:szCs w:val="28"/>
        </w:rPr>
        <w:t>Is anything too hard for the Lord?</w:t>
      </w:r>
      <w:r w:rsidRPr="00E071A7">
        <w:rPr>
          <w:rFonts w:ascii="Baskerville Old Face" w:hAnsi="Baskerville Old Face"/>
          <w:sz w:val="28"/>
          <w:szCs w:val="28"/>
        </w:rPr>
        <w:t xml:space="preserve"> At the appointed time I will return to you, in the spring, and Sarah shall have a son.” 15 But Sarah denied, saying, “I did not laugh”; for she was afraid. He said, “No, but you did laugh.”</w:t>
      </w:r>
    </w:p>
    <w:p w14:paraId="1521F7CD" w14:textId="77777777" w:rsidR="00123EC9" w:rsidRDefault="00123EC9" w:rsidP="00123EC9">
      <w:pPr>
        <w:pStyle w:val="ListParagraph"/>
        <w:rPr>
          <w:rFonts w:ascii="Baskerville Old Face" w:hAnsi="Baskerville Old Face"/>
          <w:sz w:val="28"/>
          <w:szCs w:val="28"/>
        </w:rPr>
      </w:pPr>
    </w:p>
    <w:p w14:paraId="181BDAD2" w14:textId="008D7776" w:rsidR="00E071A7" w:rsidRDefault="00E071A7" w:rsidP="00E071A7">
      <w:pPr>
        <w:pStyle w:val="ListParagraph"/>
        <w:numPr>
          <w:ilvl w:val="0"/>
          <w:numId w:val="1"/>
        </w:numPr>
        <w:rPr>
          <w:rFonts w:ascii="Baskerville Old Face" w:hAnsi="Baskerville Old Face"/>
          <w:sz w:val="28"/>
          <w:szCs w:val="28"/>
        </w:rPr>
      </w:pPr>
      <w:r>
        <w:rPr>
          <w:rFonts w:ascii="Baskerville Old Face" w:hAnsi="Baskerville Old Face"/>
          <w:sz w:val="28"/>
          <w:szCs w:val="28"/>
        </w:rPr>
        <w:t>Sign of the Trinity</w:t>
      </w:r>
    </w:p>
    <w:p w14:paraId="0E59D591" w14:textId="77777777" w:rsidR="00123EC9" w:rsidRDefault="00123EC9" w:rsidP="00123EC9">
      <w:pPr>
        <w:pStyle w:val="ListParagraph"/>
        <w:rPr>
          <w:rFonts w:ascii="Baskerville Old Face" w:hAnsi="Baskerville Old Face"/>
          <w:sz w:val="28"/>
          <w:szCs w:val="28"/>
        </w:rPr>
      </w:pPr>
    </w:p>
    <w:p w14:paraId="21173526" w14:textId="1E03A27A" w:rsidR="00E071A7" w:rsidRDefault="00E071A7" w:rsidP="00E071A7">
      <w:pPr>
        <w:pStyle w:val="ListParagraph"/>
        <w:numPr>
          <w:ilvl w:val="0"/>
          <w:numId w:val="1"/>
        </w:numPr>
        <w:rPr>
          <w:rFonts w:ascii="Baskerville Old Face" w:hAnsi="Baskerville Old Face"/>
          <w:sz w:val="28"/>
          <w:szCs w:val="28"/>
        </w:rPr>
      </w:pPr>
      <w:r>
        <w:rPr>
          <w:rFonts w:ascii="Baskerville Old Face" w:hAnsi="Baskerville Old Face"/>
          <w:sz w:val="28"/>
          <w:szCs w:val="28"/>
        </w:rPr>
        <w:t xml:space="preserve">Talmud believed the angels to be - </w:t>
      </w:r>
      <w:r w:rsidRPr="00E071A7">
        <w:rPr>
          <w:rFonts w:ascii="Baskerville Old Face" w:hAnsi="Baskerville Old Face"/>
          <w:sz w:val="28"/>
          <w:szCs w:val="28"/>
        </w:rPr>
        <w:t>Michael, Gabriel, and Ra</w:t>
      </w:r>
      <w:r>
        <w:rPr>
          <w:rFonts w:ascii="Baskerville Old Face" w:hAnsi="Baskerville Old Face"/>
          <w:sz w:val="28"/>
          <w:szCs w:val="28"/>
        </w:rPr>
        <w:t>ph</w:t>
      </w:r>
      <w:r w:rsidRPr="00E071A7">
        <w:rPr>
          <w:rFonts w:ascii="Baskerville Old Face" w:hAnsi="Baskerville Old Face"/>
          <w:sz w:val="28"/>
          <w:szCs w:val="28"/>
        </w:rPr>
        <w:t>ael. Michael came to tell that Sarah will give birth to a son; Raphael came to heal Abraham after his circumcision; and Gabriel came to destroy Sodom.</w:t>
      </w:r>
    </w:p>
    <w:p w14:paraId="49E529CF" w14:textId="77777777" w:rsidR="00123EC9" w:rsidRPr="00123EC9" w:rsidRDefault="00123EC9" w:rsidP="00123EC9">
      <w:pPr>
        <w:rPr>
          <w:rFonts w:ascii="Baskerville Old Face" w:hAnsi="Baskerville Old Face"/>
          <w:sz w:val="28"/>
          <w:szCs w:val="28"/>
        </w:rPr>
      </w:pPr>
    </w:p>
    <w:p w14:paraId="2D08BA70" w14:textId="34917838" w:rsidR="00E071A7" w:rsidRDefault="00E071A7" w:rsidP="00E071A7">
      <w:pPr>
        <w:pStyle w:val="ListParagraph"/>
        <w:numPr>
          <w:ilvl w:val="0"/>
          <w:numId w:val="1"/>
        </w:numPr>
        <w:rPr>
          <w:rFonts w:ascii="Baskerville Old Face" w:hAnsi="Baskerville Old Face"/>
          <w:sz w:val="28"/>
          <w:szCs w:val="28"/>
        </w:rPr>
      </w:pPr>
      <w:r>
        <w:rPr>
          <w:rFonts w:ascii="Baskerville Old Face" w:hAnsi="Baskerville Old Face"/>
          <w:sz w:val="28"/>
          <w:szCs w:val="28"/>
        </w:rPr>
        <w:t xml:space="preserve">Angels as Past, Present, and Future </w:t>
      </w:r>
    </w:p>
    <w:p w14:paraId="4F12FE7E" w14:textId="77777777" w:rsidR="00123EC9" w:rsidRDefault="00123EC9" w:rsidP="00E071A7">
      <w:pPr>
        <w:ind w:left="360"/>
        <w:rPr>
          <w:rFonts w:ascii="Baskerville Old Face" w:hAnsi="Baskerville Old Face"/>
          <w:sz w:val="28"/>
          <w:szCs w:val="28"/>
        </w:rPr>
      </w:pPr>
    </w:p>
    <w:p w14:paraId="4CE87995" w14:textId="6C107986" w:rsidR="00E071A7" w:rsidRPr="00E071A7" w:rsidRDefault="00E071A7" w:rsidP="00E071A7">
      <w:pPr>
        <w:ind w:left="360"/>
        <w:rPr>
          <w:rFonts w:ascii="Baskerville Old Face" w:hAnsi="Baskerville Old Face"/>
          <w:sz w:val="28"/>
          <w:szCs w:val="28"/>
        </w:rPr>
      </w:pPr>
      <w:r>
        <w:rPr>
          <w:rFonts w:ascii="Baskerville Old Face" w:hAnsi="Baskerville Old Face"/>
          <w:sz w:val="28"/>
          <w:szCs w:val="28"/>
        </w:rPr>
        <w:t>Gabriel punishes for past sins (Maybe why he told Mary to not be Afraid), Raphael comes to heal in the present, and Michael foretells what will be in the Future (Michael the angel of the end times)</w:t>
      </w:r>
    </w:p>
    <w:p w14:paraId="653FCA08" w14:textId="77777777" w:rsidR="00E071A7" w:rsidRDefault="00E071A7" w:rsidP="003647D7">
      <w:pPr>
        <w:rPr>
          <w:rFonts w:ascii="Baskerville Old Face" w:hAnsi="Baskerville Old Face"/>
          <w:sz w:val="28"/>
          <w:szCs w:val="28"/>
        </w:rPr>
      </w:pPr>
    </w:p>
    <w:p w14:paraId="7E8DF6DE" w14:textId="7F3AE069" w:rsidR="00E071A7" w:rsidRPr="009F7034" w:rsidRDefault="00E071A7" w:rsidP="003647D7">
      <w:pPr>
        <w:rPr>
          <w:rFonts w:ascii="Baskerville Old Face" w:hAnsi="Baskerville Old Face"/>
          <w:b/>
          <w:bCs/>
          <w:i/>
          <w:iCs/>
          <w:sz w:val="32"/>
          <w:szCs w:val="32"/>
        </w:rPr>
      </w:pPr>
      <w:r w:rsidRPr="009F7034">
        <w:rPr>
          <w:rFonts w:ascii="Baskerville Old Face" w:hAnsi="Baskerville Old Face"/>
          <w:b/>
          <w:bCs/>
          <w:i/>
          <w:iCs/>
          <w:sz w:val="32"/>
          <w:szCs w:val="32"/>
        </w:rPr>
        <w:t>Sodom and Gomorrah</w:t>
      </w:r>
    </w:p>
    <w:p w14:paraId="31F8B784" w14:textId="289A3F4D" w:rsidR="00E071A7" w:rsidRDefault="00E071A7" w:rsidP="003647D7">
      <w:pPr>
        <w:rPr>
          <w:rFonts w:ascii="Baskerville Old Face" w:hAnsi="Baskerville Old Face"/>
          <w:sz w:val="28"/>
          <w:szCs w:val="28"/>
        </w:rPr>
      </w:pPr>
      <w:r>
        <w:rPr>
          <w:rFonts w:ascii="Baskerville Old Face" w:hAnsi="Baskerville Old Face"/>
          <w:sz w:val="28"/>
          <w:szCs w:val="28"/>
        </w:rPr>
        <w:t xml:space="preserve">What is the sin of Sodom and Gomorrah? </w:t>
      </w:r>
    </w:p>
    <w:p w14:paraId="5EB6F745" w14:textId="7DC5C942" w:rsidR="00123EC9" w:rsidRPr="00123EC9" w:rsidRDefault="00E071A7" w:rsidP="00123EC9">
      <w:pPr>
        <w:pStyle w:val="ListParagraph"/>
        <w:numPr>
          <w:ilvl w:val="0"/>
          <w:numId w:val="1"/>
        </w:numPr>
        <w:rPr>
          <w:rFonts w:ascii="Baskerville Old Face" w:hAnsi="Baskerville Old Face"/>
          <w:sz w:val="28"/>
          <w:szCs w:val="28"/>
        </w:rPr>
      </w:pPr>
      <w:r w:rsidRPr="00123EC9">
        <w:rPr>
          <w:rFonts w:ascii="Baskerville Old Face" w:hAnsi="Baskerville Old Face"/>
          <w:sz w:val="28"/>
          <w:szCs w:val="28"/>
        </w:rPr>
        <w:t xml:space="preserve">Hospitality? </w:t>
      </w:r>
    </w:p>
    <w:p w14:paraId="14F00D0A" w14:textId="32E590FE" w:rsidR="00E071A7" w:rsidRPr="00123EC9" w:rsidRDefault="00E071A7" w:rsidP="00123EC9">
      <w:pPr>
        <w:pStyle w:val="ListParagraph"/>
        <w:numPr>
          <w:ilvl w:val="0"/>
          <w:numId w:val="1"/>
        </w:numPr>
        <w:rPr>
          <w:rFonts w:ascii="Baskerville Old Face" w:hAnsi="Baskerville Old Face"/>
          <w:sz w:val="28"/>
          <w:szCs w:val="28"/>
        </w:rPr>
      </w:pPr>
      <w:r w:rsidRPr="00123EC9">
        <w:rPr>
          <w:rFonts w:ascii="Baskerville Old Face" w:hAnsi="Baskerville Old Face"/>
          <w:sz w:val="28"/>
          <w:szCs w:val="28"/>
        </w:rPr>
        <w:t xml:space="preserve">Social Injustice? </w:t>
      </w:r>
    </w:p>
    <w:p w14:paraId="41F63FEC" w14:textId="56D4CEBE" w:rsidR="00123EC9" w:rsidRPr="00123EC9" w:rsidRDefault="00E071A7" w:rsidP="00123EC9">
      <w:pPr>
        <w:pStyle w:val="ListParagraph"/>
        <w:numPr>
          <w:ilvl w:val="0"/>
          <w:numId w:val="1"/>
        </w:numPr>
        <w:rPr>
          <w:rFonts w:ascii="Baskerville Old Face" w:hAnsi="Baskerville Old Face"/>
          <w:sz w:val="28"/>
          <w:szCs w:val="28"/>
        </w:rPr>
      </w:pPr>
      <w:r w:rsidRPr="00123EC9">
        <w:rPr>
          <w:rFonts w:ascii="Baskerville Old Face" w:hAnsi="Baskerville Old Face"/>
          <w:sz w:val="28"/>
          <w:szCs w:val="28"/>
        </w:rPr>
        <w:t>Sexual Nature?</w:t>
      </w:r>
    </w:p>
    <w:p w14:paraId="392631B8" w14:textId="77777777" w:rsidR="00123EC9" w:rsidRDefault="00123EC9" w:rsidP="003647D7">
      <w:pPr>
        <w:rPr>
          <w:rFonts w:ascii="Baskerville Old Face" w:hAnsi="Baskerville Old Face"/>
          <w:sz w:val="28"/>
          <w:szCs w:val="28"/>
        </w:rPr>
      </w:pPr>
    </w:p>
    <w:p w14:paraId="07D699C1" w14:textId="19FDD021" w:rsidR="00E071A7" w:rsidRDefault="00E071A7" w:rsidP="003647D7">
      <w:pPr>
        <w:rPr>
          <w:rFonts w:ascii="Baskerville Old Face" w:hAnsi="Baskerville Old Face"/>
          <w:sz w:val="28"/>
          <w:szCs w:val="28"/>
        </w:rPr>
      </w:pPr>
      <w:r>
        <w:rPr>
          <w:rFonts w:ascii="Baskerville Old Face" w:hAnsi="Baskerville Old Face"/>
          <w:sz w:val="28"/>
          <w:szCs w:val="28"/>
        </w:rPr>
        <w:t xml:space="preserve">The men of the city demand that Lot, bring his guests to them, so that they may </w:t>
      </w:r>
      <w:r w:rsidRPr="00E071A7">
        <w:rPr>
          <w:rFonts w:ascii="Baskerville Old Face" w:hAnsi="Baskerville Old Face"/>
          <w:b/>
          <w:bCs/>
          <w:i/>
          <w:iCs/>
          <w:sz w:val="28"/>
          <w:szCs w:val="28"/>
        </w:rPr>
        <w:t>“know”</w:t>
      </w:r>
      <w:r>
        <w:rPr>
          <w:rFonts w:ascii="Baskerville Old Face" w:hAnsi="Baskerville Old Face"/>
          <w:sz w:val="28"/>
          <w:szCs w:val="28"/>
        </w:rPr>
        <w:t xml:space="preserve"> them. – </w:t>
      </w:r>
      <w:r w:rsidRPr="00E071A7">
        <w:rPr>
          <w:rFonts w:ascii="Baskerville Old Face" w:hAnsi="Baskerville Old Face"/>
          <w:b/>
          <w:bCs/>
          <w:i/>
          <w:iCs/>
          <w:sz w:val="28"/>
          <w:szCs w:val="28"/>
        </w:rPr>
        <w:t>“know”</w:t>
      </w:r>
      <w:r>
        <w:rPr>
          <w:rFonts w:ascii="Baskerville Old Face" w:hAnsi="Baskerville Old Face"/>
          <w:b/>
          <w:bCs/>
          <w:i/>
          <w:iCs/>
          <w:sz w:val="28"/>
          <w:szCs w:val="28"/>
        </w:rPr>
        <w:t xml:space="preserve"> </w:t>
      </w:r>
      <w:r>
        <w:rPr>
          <w:rFonts w:ascii="Baskerville Old Face" w:hAnsi="Baskerville Old Face"/>
          <w:sz w:val="28"/>
          <w:szCs w:val="28"/>
        </w:rPr>
        <w:t xml:space="preserve">is an ancient Hebrew euphemism for sexual relations. </w:t>
      </w:r>
    </w:p>
    <w:p w14:paraId="1755B3C7" w14:textId="77777777" w:rsidR="00123EC9" w:rsidRDefault="00123EC9" w:rsidP="003647D7">
      <w:pPr>
        <w:rPr>
          <w:rFonts w:ascii="Baskerville Old Face" w:hAnsi="Baskerville Old Face"/>
          <w:sz w:val="28"/>
          <w:szCs w:val="28"/>
        </w:rPr>
      </w:pPr>
    </w:p>
    <w:p w14:paraId="631BC45D" w14:textId="094E2E5F" w:rsidR="00E071A7" w:rsidRDefault="00E071A7" w:rsidP="003647D7">
      <w:pPr>
        <w:rPr>
          <w:rFonts w:ascii="Baskerville Old Face" w:hAnsi="Baskerville Old Face"/>
          <w:sz w:val="28"/>
          <w:szCs w:val="28"/>
        </w:rPr>
      </w:pPr>
      <w:r>
        <w:rPr>
          <w:rFonts w:ascii="Baskerville Old Face" w:hAnsi="Baskerville Old Face"/>
          <w:sz w:val="28"/>
          <w:szCs w:val="28"/>
        </w:rPr>
        <w:t>Lot instead offers his daughters who did not yet know man… what a great father!</w:t>
      </w:r>
    </w:p>
    <w:p w14:paraId="55661D27" w14:textId="77777777" w:rsidR="00E071A7" w:rsidRDefault="00E071A7" w:rsidP="003647D7">
      <w:pPr>
        <w:rPr>
          <w:rFonts w:ascii="Baskerville Old Face" w:hAnsi="Baskerville Old Face"/>
          <w:sz w:val="28"/>
          <w:szCs w:val="28"/>
        </w:rPr>
      </w:pPr>
    </w:p>
    <w:p w14:paraId="499A7BC1" w14:textId="5A76787B" w:rsidR="00E071A7" w:rsidRDefault="00E071A7" w:rsidP="003647D7">
      <w:pPr>
        <w:rPr>
          <w:rFonts w:ascii="Baskerville Old Face" w:hAnsi="Baskerville Old Face"/>
          <w:sz w:val="28"/>
          <w:szCs w:val="28"/>
        </w:rPr>
      </w:pPr>
      <w:r>
        <w:rPr>
          <w:rFonts w:ascii="Baskerville Old Face" w:hAnsi="Baskerville Old Face"/>
          <w:sz w:val="28"/>
          <w:szCs w:val="28"/>
        </w:rPr>
        <w:t>Archaeological proof of Sodom and Gomorrah – a site in modern day Jordan shows two extremely powerful and wealthy cities that were destroyed by a natural disaster. It seems that there was a</w:t>
      </w:r>
      <w:r w:rsidRPr="00E071A7">
        <w:rPr>
          <w:rFonts w:ascii="Baskerville Old Face" w:hAnsi="Baskerville Old Face"/>
          <w:sz w:val="28"/>
          <w:szCs w:val="28"/>
        </w:rPr>
        <w:t xml:space="preserve"> fiery demise</w:t>
      </w:r>
      <w:r>
        <w:rPr>
          <w:rFonts w:ascii="Baskerville Old Face" w:hAnsi="Baskerville Old Face"/>
          <w:sz w:val="28"/>
          <w:szCs w:val="28"/>
        </w:rPr>
        <w:t xml:space="preserve"> of these cities</w:t>
      </w:r>
      <w:r w:rsidRPr="00E071A7">
        <w:rPr>
          <w:rFonts w:ascii="Baskerville Old Face" w:hAnsi="Baskerville Old Face"/>
          <w:sz w:val="28"/>
          <w:szCs w:val="28"/>
        </w:rPr>
        <w:t xml:space="preserve"> near the Dead Sea that has </w:t>
      </w:r>
      <w:r w:rsidRPr="00E071A7">
        <w:rPr>
          <w:rFonts w:ascii="Baskerville Old Face" w:hAnsi="Baskerville Old Face"/>
          <w:sz w:val="28"/>
          <w:szCs w:val="28"/>
        </w:rPr>
        <w:lastRenderedPageBreak/>
        <w:t>archaeologists at odds. In a layer of ancient earth, archaeologists claim to have found evidence of an apocalyptic event: Melted rooftops. Disintegrated pottery. Unusual patterns in the rock formations that can be associated with intense heat.</w:t>
      </w:r>
    </w:p>
    <w:p w14:paraId="74BC54F7" w14:textId="77777777" w:rsidR="00E071A7" w:rsidRDefault="00E071A7" w:rsidP="003647D7">
      <w:pPr>
        <w:rPr>
          <w:rFonts w:ascii="Baskerville Old Face" w:hAnsi="Baskerville Old Face"/>
          <w:sz w:val="28"/>
          <w:szCs w:val="28"/>
        </w:rPr>
      </w:pPr>
    </w:p>
    <w:p w14:paraId="4634130F" w14:textId="0B0FFEF8" w:rsidR="00E071A7" w:rsidRDefault="00E071A7" w:rsidP="003647D7">
      <w:pPr>
        <w:rPr>
          <w:rFonts w:ascii="Baskerville Old Face" w:hAnsi="Baskerville Old Face"/>
          <w:sz w:val="28"/>
          <w:szCs w:val="28"/>
        </w:rPr>
      </w:pPr>
      <w:r>
        <w:rPr>
          <w:rFonts w:ascii="Baskerville Old Face" w:hAnsi="Baskerville Old Face"/>
          <w:sz w:val="28"/>
          <w:szCs w:val="28"/>
        </w:rPr>
        <w:t xml:space="preserve">Abraham pleads to save Sodom and Gomorrah in case there are righteous people there – “if only 10” – shows the boldness of Abraham as a Patriarch, but mediator of the covenant with </w:t>
      </w:r>
      <w:proofErr w:type="gramStart"/>
      <w:r>
        <w:rPr>
          <w:rFonts w:ascii="Baskerville Old Face" w:hAnsi="Baskerville Old Face"/>
          <w:sz w:val="28"/>
          <w:szCs w:val="28"/>
        </w:rPr>
        <w:t>God</w:t>
      </w:r>
      <w:proofErr w:type="gramEnd"/>
    </w:p>
    <w:p w14:paraId="4D17B9F3" w14:textId="77777777" w:rsidR="00E071A7" w:rsidRDefault="00E071A7" w:rsidP="003647D7">
      <w:pPr>
        <w:rPr>
          <w:rFonts w:ascii="Baskerville Old Face" w:hAnsi="Baskerville Old Face"/>
          <w:sz w:val="28"/>
          <w:szCs w:val="28"/>
        </w:rPr>
      </w:pPr>
    </w:p>
    <w:p w14:paraId="5D9D8D12" w14:textId="75DA57C5" w:rsidR="00E071A7" w:rsidRDefault="00E071A7" w:rsidP="003647D7">
      <w:pPr>
        <w:rPr>
          <w:rFonts w:ascii="Baskerville Old Face" w:hAnsi="Baskerville Old Face"/>
          <w:sz w:val="28"/>
          <w:szCs w:val="28"/>
        </w:rPr>
      </w:pPr>
      <w:r>
        <w:rPr>
          <w:rFonts w:ascii="Baskerville Old Face" w:hAnsi="Baskerville Old Face"/>
          <w:sz w:val="28"/>
          <w:szCs w:val="28"/>
        </w:rPr>
        <w:t>Blindness and sexual sin – disordered desires that blind the natural good – the men are struck blind at the door of Lot.</w:t>
      </w:r>
    </w:p>
    <w:p w14:paraId="62F46BC7" w14:textId="77777777" w:rsidR="00E071A7" w:rsidRPr="00E071A7" w:rsidRDefault="00E071A7" w:rsidP="003647D7">
      <w:pPr>
        <w:rPr>
          <w:rFonts w:ascii="Baskerville Old Face" w:hAnsi="Baskerville Old Face"/>
          <w:sz w:val="28"/>
          <w:szCs w:val="28"/>
        </w:rPr>
      </w:pPr>
    </w:p>
    <w:p w14:paraId="10EA2EA8" w14:textId="1B68D622" w:rsidR="00E071A7" w:rsidRPr="00E071A7" w:rsidRDefault="00E071A7" w:rsidP="00E071A7">
      <w:pPr>
        <w:rPr>
          <w:rFonts w:ascii="Baskerville Old Face" w:hAnsi="Baskerville Old Face"/>
          <w:sz w:val="28"/>
          <w:szCs w:val="28"/>
        </w:rPr>
      </w:pPr>
      <w:r>
        <w:rPr>
          <w:rFonts w:ascii="Baskerville Old Face" w:hAnsi="Baskerville Old Face"/>
          <w:sz w:val="28"/>
          <w:szCs w:val="28"/>
        </w:rPr>
        <w:t>“</w:t>
      </w:r>
      <w:r w:rsidRPr="00E071A7">
        <w:rPr>
          <w:rFonts w:ascii="Baskerville Old Face" w:hAnsi="Baskerville Old Face"/>
          <w:sz w:val="28"/>
          <w:szCs w:val="28"/>
        </w:rPr>
        <w:t xml:space="preserve">When morning dawned, the angels urged Lot, saying, “Arise, take your wife and your two daughters who are here, lest you be consumed in the punishment of the city.” 16 </w:t>
      </w:r>
      <w:r w:rsidRPr="00E071A7">
        <w:rPr>
          <w:rFonts w:ascii="Baskerville Old Face" w:hAnsi="Baskerville Old Face"/>
          <w:b/>
          <w:bCs/>
          <w:i/>
          <w:iCs/>
          <w:sz w:val="28"/>
          <w:szCs w:val="28"/>
        </w:rPr>
        <w:t>But he lingered</w:t>
      </w:r>
      <w:r w:rsidRPr="00E071A7">
        <w:rPr>
          <w:rFonts w:ascii="Baskerville Old Face" w:hAnsi="Baskerville Old Face"/>
          <w:sz w:val="28"/>
          <w:szCs w:val="28"/>
        </w:rPr>
        <w:t xml:space="preserve">; so the men seized him and his wife and his two daughters by the hand, the Lord being merciful to him, and they brought him forth and set him outside the city. 17 And when they had brought them forth, they said, “Flee for your life; do not look back or stop anywhere in the valley; flee to the hills, lest you be consumed.” 18 And Lot said to them, “Oh, no, my lords; 19 behold, your servant has found favor in your sight, and you have shown me great kindness in saving my life; </w:t>
      </w:r>
      <w:r w:rsidRPr="00E071A7">
        <w:rPr>
          <w:rFonts w:ascii="Baskerville Old Face" w:hAnsi="Baskerville Old Face"/>
          <w:b/>
          <w:bCs/>
          <w:i/>
          <w:iCs/>
          <w:sz w:val="28"/>
          <w:szCs w:val="28"/>
        </w:rPr>
        <w:t>but I cannot flee to the hills, lest the disaster overtake me, and I die.</w:t>
      </w:r>
      <w:r w:rsidRPr="00E071A7">
        <w:rPr>
          <w:rFonts w:ascii="Baskerville Old Face" w:hAnsi="Baskerville Old Face"/>
          <w:sz w:val="28"/>
          <w:szCs w:val="28"/>
        </w:rPr>
        <w:t xml:space="preserve"> 20 Behold, </w:t>
      </w:r>
      <w:proofErr w:type="gramStart"/>
      <w:r w:rsidRPr="00E071A7">
        <w:rPr>
          <w:rFonts w:ascii="Baskerville Old Face" w:hAnsi="Baskerville Old Face"/>
          <w:sz w:val="28"/>
          <w:szCs w:val="28"/>
        </w:rPr>
        <w:t>yonder city</w:t>
      </w:r>
      <w:proofErr w:type="gramEnd"/>
      <w:r w:rsidRPr="00E071A7">
        <w:rPr>
          <w:rFonts w:ascii="Baskerville Old Face" w:hAnsi="Baskerville Old Face"/>
          <w:sz w:val="28"/>
          <w:szCs w:val="28"/>
        </w:rPr>
        <w:t xml:space="preserve"> is near enough to flee to, and it is a little one. Let me escape there—is it not a little </w:t>
      </w:r>
      <w:proofErr w:type="gramStart"/>
      <w:r w:rsidRPr="00E071A7">
        <w:rPr>
          <w:rFonts w:ascii="Baskerville Old Face" w:hAnsi="Baskerville Old Face"/>
          <w:sz w:val="28"/>
          <w:szCs w:val="28"/>
        </w:rPr>
        <w:t>one?—</w:t>
      </w:r>
      <w:proofErr w:type="gramEnd"/>
      <w:r w:rsidRPr="00E071A7">
        <w:rPr>
          <w:rFonts w:ascii="Baskerville Old Face" w:hAnsi="Baskerville Old Face"/>
          <w:sz w:val="28"/>
          <w:szCs w:val="28"/>
        </w:rPr>
        <w:t xml:space="preserve">and my life will be saved!” 21 He said to him, “Behold, I grant you this favor also, that I will not overthrow the city of which you have spoken. 22 Make haste, escape there; for I can do nothing till you arrive </w:t>
      </w:r>
      <w:r w:rsidRPr="00E071A7">
        <w:rPr>
          <w:rFonts w:ascii="Baskerville Old Face" w:hAnsi="Baskerville Old Face"/>
          <w:sz w:val="28"/>
          <w:szCs w:val="28"/>
        </w:rPr>
        <w:t>there”</w:t>
      </w:r>
      <w:r>
        <w:rPr>
          <w:rFonts w:ascii="Baskerville Old Face" w:hAnsi="Baskerville Old Face"/>
          <w:sz w:val="28"/>
          <w:szCs w:val="28"/>
        </w:rPr>
        <w:t xml:space="preserve"> … </w:t>
      </w:r>
    </w:p>
    <w:p w14:paraId="6BE1A473" w14:textId="2A301A65" w:rsidR="00E071A7" w:rsidRDefault="00E071A7" w:rsidP="00E071A7">
      <w:pPr>
        <w:rPr>
          <w:rFonts w:ascii="Baskerville Old Face" w:hAnsi="Baskerville Old Face"/>
          <w:sz w:val="28"/>
          <w:szCs w:val="28"/>
        </w:rPr>
      </w:pPr>
      <w:r w:rsidRPr="00E071A7">
        <w:rPr>
          <w:rFonts w:ascii="Baskerville Old Face" w:hAnsi="Baskerville Old Face"/>
          <w:sz w:val="28"/>
          <w:szCs w:val="28"/>
        </w:rPr>
        <w:t xml:space="preserve">Then the Lord rained on Sodom and </w:t>
      </w:r>
      <w:proofErr w:type="spellStart"/>
      <w:r w:rsidRPr="00E071A7">
        <w:rPr>
          <w:rFonts w:ascii="Baskerville Old Face" w:hAnsi="Baskerville Old Face"/>
          <w:sz w:val="28"/>
          <w:szCs w:val="28"/>
        </w:rPr>
        <w:t>Gomor</w:t>
      </w:r>
      <w:r w:rsidRPr="00E071A7">
        <w:rPr>
          <w:rFonts w:ascii="Times New Roman" w:hAnsi="Times New Roman" w:cs="Times New Roman"/>
          <w:sz w:val="28"/>
          <w:szCs w:val="28"/>
        </w:rPr>
        <w:t>′</w:t>
      </w:r>
      <w:r w:rsidRPr="00E071A7">
        <w:rPr>
          <w:rFonts w:ascii="Baskerville Old Face" w:hAnsi="Baskerville Old Face"/>
          <w:sz w:val="28"/>
          <w:szCs w:val="28"/>
        </w:rPr>
        <w:t>rah</w:t>
      </w:r>
      <w:proofErr w:type="spellEnd"/>
      <w:r w:rsidRPr="00E071A7">
        <w:rPr>
          <w:rFonts w:ascii="Baskerville Old Face" w:hAnsi="Baskerville Old Face"/>
          <w:sz w:val="28"/>
          <w:szCs w:val="28"/>
        </w:rPr>
        <w:t xml:space="preserve"> brimstone and fire from the Lord out of heaven; 25 and he overthrew those cities, and all the valley, and all the inhabitants of the cities, and what grew on the ground. 26 But </w:t>
      </w:r>
      <w:r w:rsidRPr="00E071A7">
        <w:rPr>
          <w:rFonts w:ascii="Baskerville Old Face" w:hAnsi="Baskerville Old Face"/>
          <w:b/>
          <w:bCs/>
          <w:i/>
          <w:iCs/>
          <w:sz w:val="28"/>
          <w:szCs w:val="28"/>
        </w:rPr>
        <w:t>Lot</w:t>
      </w:r>
      <w:r w:rsidRPr="00E071A7">
        <w:rPr>
          <w:rFonts w:ascii="Baskerville Old Face" w:hAnsi="Baskerville Old Face" w:cs="Baskerville Old Face"/>
          <w:b/>
          <w:bCs/>
          <w:i/>
          <w:iCs/>
          <w:sz w:val="28"/>
          <w:szCs w:val="28"/>
        </w:rPr>
        <w:t>’</w:t>
      </w:r>
      <w:r w:rsidRPr="00E071A7">
        <w:rPr>
          <w:rFonts w:ascii="Baskerville Old Face" w:hAnsi="Baskerville Old Face"/>
          <w:b/>
          <w:bCs/>
          <w:i/>
          <w:iCs/>
          <w:sz w:val="28"/>
          <w:szCs w:val="28"/>
        </w:rPr>
        <w:t>s wife behind him looked back, and she became a pillar of salt.</w:t>
      </w:r>
      <w:r w:rsidRPr="00E071A7">
        <w:rPr>
          <w:rFonts w:ascii="Baskerville Old Face" w:hAnsi="Baskerville Old Face"/>
          <w:sz w:val="28"/>
          <w:szCs w:val="28"/>
        </w:rPr>
        <w:t xml:space="preserve"> </w:t>
      </w:r>
    </w:p>
    <w:p w14:paraId="34240CE6" w14:textId="77777777" w:rsidR="00123EC9" w:rsidRDefault="00123EC9" w:rsidP="00E071A7">
      <w:pPr>
        <w:rPr>
          <w:rFonts w:ascii="Baskerville Old Face" w:hAnsi="Baskerville Old Face"/>
          <w:sz w:val="28"/>
          <w:szCs w:val="28"/>
        </w:rPr>
      </w:pPr>
    </w:p>
    <w:p w14:paraId="39B8DB56" w14:textId="0ACEA1DB" w:rsidR="00E071A7" w:rsidRDefault="00E071A7" w:rsidP="00E071A7">
      <w:pPr>
        <w:rPr>
          <w:rFonts w:ascii="Baskerville Old Face" w:hAnsi="Baskerville Old Face"/>
          <w:sz w:val="28"/>
          <w:szCs w:val="28"/>
        </w:rPr>
      </w:pPr>
      <w:r w:rsidRPr="00E071A7">
        <w:rPr>
          <w:rFonts w:ascii="Baskerville Old Face" w:hAnsi="Baskerville Old Face"/>
          <w:sz w:val="28"/>
          <w:szCs w:val="28"/>
        </w:rPr>
        <w:t>The Shameful Origin of Moab and Ammon</w:t>
      </w:r>
      <w:r>
        <w:rPr>
          <w:rFonts w:ascii="Baskerville Old Face" w:hAnsi="Baskerville Old Face"/>
          <w:sz w:val="28"/>
          <w:szCs w:val="28"/>
        </w:rPr>
        <w:t xml:space="preserve"> – the incest of the daughters of Lot</w:t>
      </w:r>
    </w:p>
    <w:p w14:paraId="192D6942" w14:textId="741CBB2D" w:rsidR="00E071A7" w:rsidRPr="00123EC9" w:rsidRDefault="00E071A7" w:rsidP="00123EC9">
      <w:pPr>
        <w:pStyle w:val="ListParagraph"/>
        <w:numPr>
          <w:ilvl w:val="0"/>
          <w:numId w:val="1"/>
        </w:numPr>
        <w:rPr>
          <w:rFonts w:ascii="Baskerville Old Face" w:hAnsi="Baskerville Old Face"/>
          <w:sz w:val="28"/>
          <w:szCs w:val="28"/>
        </w:rPr>
      </w:pPr>
      <w:r w:rsidRPr="00123EC9">
        <w:rPr>
          <w:rFonts w:ascii="Baskerville Old Face" w:hAnsi="Baskerville Old Face"/>
          <w:sz w:val="28"/>
          <w:szCs w:val="28"/>
        </w:rPr>
        <w:t>Drinking wine, similar to the shameful sons of Noah (Sin persists)</w:t>
      </w:r>
    </w:p>
    <w:p w14:paraId="6C498BA0" w14:textId="77777777" w:rsidR="00E071A7" w:rsidRPr="00E071A7" w:rsidRDefault="00E071A7" w:rsidP="003647D7">
      <w:pPr>
        <w:rPr>
          <w:rFonts w:ascii="Baskerville Old Face" w:hAnsi="Baskerville Old Face"/>
          <w:b/>
          <w:bCs/>
          <w:i/>
          <w:iCs/>
          <w:sz w:val="32"/>
          <w:szCs w:val="32"/>
        </w:rPr>
      </w:pPr>
    </w:p>
    <w:p w14:paraId="4C0684C1" w14:textId="199972E2" w:rsidR="00E071A7" w:rsidRPr="00E071A7" w:rsidRDefault="00E071A7" w:rsidP="003647D7">
      <w:pPr>
        <w:rPr>
          <w:rFonts w:ascii="Baskerville Old Face" w:hAnsi="Baskerville Old Face"/>
          <w:b/>
          <w:bCs/>
          <w:i/>
          <w:iCs/>
          <w:sz w:val="32"/>
          <w:szCs w:val="32"/>
        </w:rPr>
      </w:pPr>
      <w:r w:rsidRPr="00E071A7">
        <w:rPr>
          <w:rFonts w:ascii="Baskerville Old Face" w:hAnsi="Baskerville Old Face"/>
          <w:b/>
          <w:bCs/>
          <w:i/>
          <w:iCs/>
          <w:sz w:val="32"/>
          <w:szCs w:val="32"/>
        </w:rPr>
        <w:lastRenderedPageBreak/>
        <w:t>Universal Blessing and the Sacrifice of Issac (Genesis 22)</w:t>
      </w:r>
    </w:p>
    <w:p w14:paraId="0C7145C4" w14:textId="77777777" w:rsidR="00E071A7" w:rsidRDefault="00E071A7" w:rsidP="003647D7">
      <w:pPr>
        <w:rPr>
          <w:rFonts w:ascii="Baskerville Old Face" w:hAnsi="Baskerville Old Face"/>
          <w:sz w:val="28"/>
          <w:szCs w:val="28"/>
        </w:rPr>
      </w:pPr>
    </w:p>
    <w:p w14:paraId="56F89A43" w14:textId="6DDC374A" w:rsidR="00E071A7" w:rsidRDefault="00E071A7" w:rsidP="003647D7">
      <w:pPr>
        <w:rPr>
          <w:rFonts w:ascii="Baskerville Old Face" w:hAnsi="Baskerville Old Face"/>
          <w:sz w:val="28"/>
          <w:szCs w:val="28"/>
        </w:rPr>
      </w:pPr>
      <w:r>
        <w:rPr>
          <w:rFonts w:ascii="Baskerville Old Face" w:hAnsi="Baskerville Old Face"/>
          <w:sz w:val="28"/>
          <w:szCs w:val="28"/>
        </w:rPr>
        <w:t>Aqedah – “the Binding of Issac”</w:t>
      </w:r>
      <w:r w:rsidR="009F7034">
        <w:rPr>
          <w:rFonts w:ascii="Baskerville Old Face" w:hAnsi="Baskerville Old Face"/>
          <w:sz w:val="28"/>
          <w:szCs w:val="28"/>
        </w:rPr>
        <w:t xml:space="preserve"> – Calvary of the Old Testament</w:t>
      </w:r>
    </w:p>
    <w:p w14:paraId="33878306" w14:textId="77777777" w:rsidR="00E071A7" w:rsidRDefault="00E071A7" w:rsidP="003647D7">
      <w:pPr>
        <w:rPr>
          <w:rFonts w:ascii="Baskerville Old Face" w:hAnsi="Baskerville Old Face"/>
          <w:sz w:val="28"/>
          <w:szCs w:val="28"/>
        </w:rPr>
      </w:pPr>
    </w:p>
    <w:p w14:paraId="626666D2" w14:textId="0B5413C7" w:rsidR="00E071A7" w:rsidRDefault="00E071A7" w:rsidP="003647D7">
      <w:pPr>
        <w:rPr>
          <w:rFonts w:ascii="Baskerville Old Face" w:hAnsi="Baskerville Old Face"/>
          <w:sz w:val="28"/>
          <w:szCs w:val="28"/>
        </w:rPr>
      </w:pPr>
      <w:r>
        <w:rPr>
          <w:rFonts w:ascii="Baskerville Old Face" w:hAnsi="Baskerville Old Face"/>
          <w:sz w:val="28"/>
          <w:szCs w:val="28"/>
        </w:rPr>
        <w:t xml:space="preserve">Christians often call this the Sacrifice of Issac, but it is important to remember that Issac is bound but not slain. </w:t>
      </w:r>
    </w:p>
    <w:p w14:paraId="36223E14" w14:textId="77777777" w:rsidR="00E071A7" w:rsidRDefault="00E071A7" w:rsidP="003647D7">
      <w:pPr>
        <w:rPr>
          <w:rFonts w:ascii="Baskerville Old Face" w:hAnsi="Baskerville Old Face"/>
          <w:sz w:val="28"/>
          <w:szCs w:val="28"/>
        </w:rPr>
      </w:pPr>
    </w:p>
    <w:p w14:paraId="1A0C8417" w14:textId="7D3065B7" w:rsidR="00E071A7" w:rsidRDefault="00E071A7" w:rsidP="003647D7">
      <w:pPr>
        <w:rPr>
          <w:rFonts w:ascii="Baskerville Old Face" w:hAnsi="Baskerville Old Face"/>
          <w:sz w:val="28"/>
          <w:szCs w:val="28"/>
        </w:rPr>
      </w:pPr>
      <w:r>
        <w:rPr>
          <w:rFonts w:ascii="Baskerville Old Face" w:hAnsi="Baskerville Old Face"/>
          <w:sz w:val="28"/>
          <w:szCs w:val="28"/>
        </w:rPr>
        <w:t xml:space="preserve">The removal of all potential back-up heirs and the drama surrounding the long-awaited birth of Issac contribute to the heart-rending intensity Abraham undergoes. </w:t>
      </w:r>
    </w:p>
    <w:p w14:paraId="1B32A5D6" w14:textId="77777777" w:rsidR="00E071A7" w:rsidRDefault="00E071A7" w:rsidP="003647D7">
      <w:pPr>
        <w:rPr>
          <w:rFonts w:ascii="Baskerville Old Face" w:hAnsi="Baskerville Old Face"/>
          <w:sz w:val="28"/>
          <w:szCs w:val="28"/>
        </w:rPr>
      </w:pPr>
    </w:p>
    <w:p w14:paraId="5266FADD" w14:textId="1FAB6D64" w:rsidR="00E071A7" w:rsidRDefault="00E071A7" w:rsidP="003647D7">
      <w:pPr>
        <w:rPr>
          <w:rFonts w:ascii="Baskerville Old Face" w:hAnsi="Baskerville Old Face"/>
          <w:sz w:val="28"/>
          <w:szCs w:val="28"/>
        </w:rPr>
      </w:pPr>
      <w:r>
        <w:rPr>
          <w:rFonts w:ascii="Baskerville Old Face" w:hAnsi="Baskerville Old Face"/>
          <w:sz w:val="28"/>
          <w:szCs w:val="28"/>
        </w:rPr>
        <w:t>“</w:t>
      </w:r>
      <w:proofErr w:type="gramStart"/>
      <w:r>
        <w:rPr>
          <w:rFonts w:ascii="Baskerville Old Face" w:hAnsi="Baskerville Old Face"/>
          <w:sz w:val="28"/>
          <w:szCs w:val="28"/>
        </w:rPr>
        <w:t>your</w:t>
      </w:r>
      <w:proofErr w:type="gramEnd"/>
      <w:r>
        <w:rPr>
          <w:rFonts w:ascii="Baskerville Old Face" w:hAnsi="Baskerville Old Face"/>
          <w:sz w:val="28"/>
          <w:szCs w:val="28"/>
        </w:rPr>
        <w:t xml:space="preserve"> only son, whom you love” offer him as a “burnt offering (whole and entire)” upon a mountain chosen by God</w:t>
      </w:r>
    </w:p>
    <w:p w14:paraId="644F9816" w14:textId="77777777" w:rsidR="009F7034" w:rsidRDefault="009F7034" w:rsidP="003647D7">
      <w:pPr>
        <w:rPr>
          <w:rFonts w:ascii="Baskerville Old Face" w:hAnsi="Baskerville Old Face"/>
          <w:sz w:val="28"/>
          <w:szCs w:val="28"/>
        </w:rPr>
      </w:pPr>
    </w:p>
    <w:p w14:paraId="1E9EDEEB" w14:textId="77777777" w:rsidR="009F7034" w:rsidRPr="009F7034" w:rsidRDefault="009F7034" w:rsidP="009F7034">
      <w:pPr>
        <w:rPr>
          <w:rFonts w:ascii="Baskerville Old Face" w:hAnsi="Baskerville Old Face"/>
          <w:sz w:val="28"/>
          <w:szCs w:val="28"/>
        </w:rPr>
      </w:pPr>
      <w:r w:rsidRPr="009F7034">
        <w:rPr>
          <w:rFonts w:ascii="Baskerville Old Face" w:hAnsi="Baskerville Old Face"/>
          <w:sz w:val="28"/>
          <w:szCs w:val="28"/>
        </w:rPr>
        <w:t xml:space="preserve">Increasing seriousness of the covenant: </w:t>
      </w:r>
    </w:p>
    <w:p w14:paraId="4FDA91B0" w14:textId="77777777" w:rsidR="009F7034" w:rsidRPr="009F7034" w:rsidRDefault="009F7034" w:rsidP="009F7034">
      <w:pPr>
        <w:rPr>
          <w:rFonts w:ascii="Baskerville Old Face" w:hAnsi="Baskerville Old Face"/>
          <w:sz w:val="28"/>
          <w:szCs w:val="28"/>
        </w:rPr>
      </w:pPr>
      <w:r w:rsidRPr="009F7034">
        <w:rPr>
          <w:rFonts w:ascii="Baskerville Old Face" w:hAnsi="Baskerville Old Face"/>
          <w:sz w:val="28"/>
          <w:szCs w:val="28"/>
        </w:rPr>
        <w:t>1.</w:t>
      </w:r>
      <w:r w:rsidRPr="009F7034">
        <w:rPr>
          <w:rFonts w:ascii="Baskerville Old Face" w:hAnsi="Baskerville Old Face"/>
          <w:sz w:val="28"/>
          <w:szCs w:val="28"/>
        </w:rPr>
        <w:tab/>
        <w:t>Taken from the Flock of Abram</w:t>
      </w:r>
    </w:p>
    <w:p w14:paraId="0F13FD09" w14:textId="77777777" w:rsidR="009F7034" w:rsidRPr="009F7034" w:rsidRDefault="009F7034" w:rsidP="009F7034">
      <w:pPr>
        <w:rPr>
          <w:rFonts w:ascii="Baskerville Old Face" w:hAnsi="Baskerville Old Face"/>
          <w:sz w:val="28"/>
          <w:szCs w:val="28"/>
        </w:rPr>
      </w:pPr>
      <w:r w:rsidRPr="009F7034">
        <w:rPr>
          <w:rFonts w:ascii="Baskerville Old Face" w:hAnsi="Baskerville Old Face"/>
          <w:sz w:val="28"/>
          <w:szCs w:val="28"/>
        </w:rPr>
        <w:t>2.</w:t>
      </w:r>
      <w:r w:rsidRPr="009F7034">
        <w:rPr>
          <w:rFonts w:ascii="Baskerville Old Face" w:hAnsi="Baskerville Old Face"/>
          <w:sz w:val="28"/>
          <w:szCs w:val="28"/>
        </w:rPr>
        <w:tab/>
        <w:t>Taken from Abram’s own flesh</w:t>
      </w:r>
    </w:p>
    <w:p w14:paraId="46DEFC47" w14:textId="0CDEEB8F" w:rsidR="009F7034" w:rsidRDefault="009F7034" w:rsidP="009F7034">
      <w:pPr>
        <w:rPr>
          <w:rFonts w:ascii="Baskerville Old Face" w:hAnsi="Baskerville Old Face"/>
          <w:sz w:val="28"/>
          <w:szCs w:val="28"/>
        </w:rPr>
      </w:pPr>
      <w:r w:rsidRPr="009F7034">
        <w:rPr>
          <w:rFonts w:ascii="Baskerville Old Face" w:hAnsi="Baskerville Old Face"/>
          <w:sz w:val="28"/>
          <w:szCs w:val="28"/>
        </w:rPr>
        <w:t>3.</w:t>
      </w:r>
      <w:r w:rsidRPr="009F7034">
        <w:rPr>
          <w:rFonts w:ascii="Baskerville Old Face" w:hAnsi="Baskerville Old Face"/>
          <w:sz w:val="28"/>
          <w:szCs w:val="28"/>
        </w:rPr>
        <w:tab/>
        <w:t>Taken from Abraham’s most beloved possession – His only Begotten Son</w:t>
      </w:r>
    </w:p>
    <w:p w14:paraId="0B6A41B6" w14:textId="77777777" w:rsidR="009F7034" w:rsidRDefault="009F7034" w:rsidP="009F7034">
      <w:pPr>
        <w:rPr>
          <w:rFonts w:ascii="Baskerville Old Face" w:hAnsi="Baskerville Old Face"/>
          <w:sz w:val="28"/>
          <w:szCs w:val="28"/>
        </w:rPr>
      </w:pPr>
    </w:p>
    <w:p w14:paraId="6EFEC566" w14:textId="77777777" w:rsidR="00123EC9" w:rsidRDefault="00123EC9" w:rsidP="009F7034">
      <w:pPr>
        <w:rPr>
          <w:rFonts w:ascii="Baskerville Old Face" w:hAnsi="Baskerville Old Face"/>
          <w:sz w:val="28"/>
          <w:szCs w:val="28"/>
        </w:rPr>
      </w:pPr>
    </w:p>
    <w:p w14:paraId="51285E73" w14:textId="4DDE94C9" w:rsidR="009F7034" w:rsidRDefault="009F7034" w:rsidP="009F7034">
      <w:pPr>
        <w:rPr>
          <w:rFonts w:ascii="Baskerville Old Face" w:hAnsi="Baskerville Old Face"/>
          <w:sz w:val="28"/>
          <w:szCs w:val="28"/>
        </w:rPr>
      </w:pPr>
      <w:r>
        <w:rPr>
          <w:rFonts w:ascii="Baskerville Old Face" w:hAnsi="Baskerville Old Face"/>
          <w:sz w:val="28"/>
          <w:szCs w:val="28"/>
        </w:rPr>
        <w:t>Abraham must offer what is most dear to him to God – nothing can be held back – kenosis – kenotic love – self emptying.</w:t>
      </w:r>
    </w:p>
    <w:p w14:paraId="5CC46924" w14:textId="77777777" w:rsidR="00123EC9" w:rsidRDefault="00123EC9" w:rsidP="009F7034">
      <w:pPr>
        <w:rPr>
          <w:rFonts w:ascii="Baskerville Old Face" w:hAnsi="Baskerville Old Face"/>
          <w:sz w:val="28"/>
          <w:szCs w:val="28"/>
        </w:rPr>
      </w:pPr>
    </w:p>
    <w:p w14:paraId="09A0F886" w14:textId="3EE7C6DA" w:rsidR="009F7034" w:rsidRDefault="009F7034" w:rsidP="009F7034">
      <w:pPr>
        <w:rPr>
          <w:rFonts w:ascii="Baskerville Old Face" w:hAnsi="Baskerville Old Face"/>
          <w:sz w:val="28"/>
          <w:szCs w:val="28"/>
        </w:rPr>
      </w:pPr>
      <w:r>
        <w:rPr>
          <w:rFonts w:ascii="Baskerville Old Face" w:hAnsi="Baskerville Old Face"/>
          <w:sz w:val="28"/>
          <w:szCs w:val="28"/>
        </w:rPr>
        <w:t>Kenosis and Creation – God creates because of his Nature which is self-emptying love.</w:t>
      </w:r>
    </w:p>
    <w:p w14:paraId="655F0EFB" w14:textId="77777777" w:rsidR="00123EC9" w:rsidRDefault="00123EC9" w:rsidP="003647D7">
      <w:pPr>
        <w:rPr>
          <w:rFonts w:ascii="Baskerville Old Face" w:hAnsi="Baskerville Old Face"/>
          <w:sz w:val="28"/>
          <w:szCs w:val="28"/>
        </w:rPr>
      </w:pPr>
    </w:p>
    <w:p w14:paraId="71D7181C" w14:textId="77777777" w:rsidR="00123EC9" w:rsidRDefault="00123EC9" w:rsidP="003647D7">
      <w:pPr>
        <w:rPr>
          <w:rFonts w:ascii="Baskerville Old Face" w:hAnsi="Baskerville Old Face"/>
          <w:b/>
          <w:bCs/>
          <w:i/>
          <w:iCs/>
          <w:sz w:val="32"/>
          <w:szCs w:val="32"/>
        </w:rPr>
      </w:pPr>
    </w:p>
    <w:p w14:paraId="14A53385" w14:textId="77777777" w:rsidR="00123EC9" w:rsidRDefault="00123EC9" w:rsidP="003647D7">
      <w:pPr>
        <w:rPr>
          <w:rFonts w:ascii="Baskerville Old Face" w:hAnsi="Baskerville Old Face"/>
          <w:b/>
          <w:bCs/>
          <w:i/>
          <w:iCs/>
          <w:sz w:val="32"/>
          <w:szCs w:val="32"/>
        </w:rPr>
      </w:pPr>
    </w:p>
    <w:p w14:paraId="055A78A7" w14:textId="63C4EC2C" w:rsidR="00E071A7" w:rsidRPr="00123EC9" w:rsidRDefault="00E071A7" w:rsidP="003647D7">
      <w:pPr>
        <w:rPr>
          <w:rFonts w:ascii="Baskerville Old Face" w:hAnsi="Baskerville Old Face"/>
          <w:b/>
          <w:bCs/>
          <w:i/>
          <w:iCs/>
          <w:sz w:val="32"/>
          <w:szCs w:val="32"/>
        </w:rPr>
      </w:pPr>
      <w:r w:rsidRPr="00123EC9">
        <w:rPr>
          <w:rFonts w:ascii="Baskerville Old Face" w:hAnsi="Baskerville Old Face"/>
          <w:b/>
          <w:bCs/>
          <w:i/>
          <w:iCs/>
          <w:sz w:val="32"/>
          <w:szCs w:val="32"/>
        </w:rPr>
        <w:lastRenderedPageBreak/>
        <w:t xml:space="preserve">Some points of Interest: </w:t>
      </w:r>
    </w:p>
    <w:p w14:paraId="5680206A" w14:textId="77777777" w:rsidR="00E071A7" w:rsidRDefault="00E071A7" w:rsidP="003647D7">
      <w:pPr>
        <w:rPr>
          <w:rFonts w:ascii="Baskerville Old Face" w:hAnsi="Baskerville Old Face"/>
          <w:sz w:val="28"/>
          <w:szCs w:val="28"/>
        </w:rPr>
      </w:pPr>
    </w:p>
    <w:p w14:paraId="36B86173" w14:textId="694B6D4A" w:rsidR="00E071A7" w:rsidRDefault="00E071A7" w:rsidP="003647D7">
      <w:pPr>
        <w:rPr>
          <w:rFonts w:ascii="Baskerville Old Face" w:hAnsi="Baskerville Old Face"/>
          <w:sz w:val="28"/>
          <w:szCs w:val="28"/>
        </w:rPr>
      </w:pPr>
      <w:r>
        <w:rPr>
          <w:rFonts w:ascii="Baskerville Old Face" w:hAnsi="Baskerville Old Face"/>
          <w:sz w:val="28"/>
          <w:szCs w:val="28"/>
        </w:rPr>
        <w:t>Issac and Jesus as the only, begotten son</w:t>
      </w:r>
    </w:p>
    <w:p w14:paraId="247429A8" w14:textId="77777777" w:rsidR="00E071A7" w:rsidRDefault="00E071A7" w:rsidP="003647D7">
      <w:pPr>
        <w:rPr>
          <w:rFonts w:ascii="Baskerville Old Face" w:hAnsi="Baskerville Old Face"/>
          <w:sz w:val="28"/>
          <w:szCs w:val="28"/>
        </w:rPr>
      </w:pPr>
    </w:p>
    <w:p w14:paraId="0FBB7C7B" w14:textId="3A0C01FC" w:rsidR="00E071A7" w:rsidRDefault="00E071A7" w:rsidP="003647D7">
      <w:pPr>
        <w:rPr>
          <w:rFonts w:ascii="Baskerville Old Face" w:hAnsi="Baskerville Old Face"/>
          <w:sz w:val="28"/>
          <w:szCs w:val="28"/>
        </w:rPr>
      </w:pPr>
      <w:r>
        <w:rPr>
          <w:rFonts w:ascii="Baskerville Old Face" w:hAnsi="Baskerville Old Face"/>
          <w:sz w:val="28"/>
          <w:szCs w:val="28"/>
        </w:rPr>
        <w:t xml:space="preserve">Issac is not a small child as some artists depict, he is a full grown man and could easily overpower his </w:t>
      </w:r>
      <w:proofErr w:type="gramStart"/>
      <w:r>
        <w:rPr>
          <w:rFonts w:ascii="Baskerville Old Face" w:hAnsi="Baskerville Old Face"/>
          <w:sz w:val="28"/>
          <w:szCs w:val="28"/>
        </w:rPr>
        <w:t>Father</w:t>
      </w:r>
      <w:proofErr w:type="gramEnd"/>
      <w:r>
        <w:rPr>
          <w:rFonts w:ascii="Baskerville Old Face" w:hAnsi="Baskerville Old Face"/>
          <w:sz w:val="28"/>
          <w:szCs w:val="28"/>
        </w:rPr>
        <w:t xml:space="preserve"> – i.e. Issac willing goes with Abraham and does not voice an objection. Also, Issac carries a large/sufficient amount of wood up a mountain for a burnt offering.</w:t>
      </w:r>
    </w:p>
    <w:p w14:paraId="2C169ABF" w14:textId="77777777" w:rsidR="00E071A7" w:rsidRDefault="00E071A7" w:rsidP="003647D7">
      <w:pPr>
        <w:rPr>
          <w:rFonts w:ascii="Baskerville Old Face" w:hAnsi="Baskerville Old Face"/>
          <w:sz w:val="28"/>
          <w:szCs w:val="28"/>
        </w:rPr>
      </w:pPr>
    </w:p>
    <w:p w14:paraId="51A2035E" w14:textId="235497FC" w:rsidR="00E071A7" w:rsidRDefault="00E071A7" w:rsidP="003647D7">
      <w:pPr>
        <w:rPr>
          <w:rFonts w:ascii="Baskerville Old Face" w:hAnsi="Baskerville Old Face"/>
          <w:sz w:val="28"/>
          <w:szCs w:val="28"/>
        </w:rPr>
      </w:pPr>
      <w:r>
        <w:rPr>
          <w:rFonts w:ascii="Baskerville Old Face" w:hAnsi="Baskerville Old Face"/>
          <w:sz w:val="28"/>
          <w:szCs w:val="28"/>
        </w:rPr>
        <w:t>God never actually intends for Issac to be put to death – this is an unveiling of Abraham’s utter faith, which God has been trying to teach him. Abraham much like the beginning of his call is told to travel from home to follow the will of God, so he travels 3 days to Mt. Moriah</w:t>
      </w:r>
    </w:p>
    <w:p w14:paraId="54207FC8" w14:textId="77777777" w:rsidR="00E071A7" w:rsidRDefault="00E071A7" w:rsidP="003647D7">
      <w:pPr>
        <w:rPr>
          <w:rFonts w:ascii="Baskerville Old Face" w:hAnsi="Baskerville Old Face"/>
          <w:sz w:val="28"/>
          <w:szCs w:val="28"/>
        </w:rPr>
      </w:pPr>
    </w:p>
    <w:p w14:paraId="22B348B4" w14:textId="3D0189A2" w:rsidR="00E071A7" w:rsidRDefault="00E071A7" w:rsidP="003647D7">
      <w:pPr>
        <w:rPr>
          <w:rFonts w:ascii="Baskerville Old Face" w:hAnsi="Baskerville Old Face"/>
          <w:sz w:val="28"/>
          <w:szCs w:val="28"/>
        </w:rPr>
      </w:pPr>
      <w:r>
        <w:rPr>
          <w:rFonts w:ascii="Baskerville Old Face" w:hAnsi="Baskerville Old Face"/>
          <w:sz w:val="28"/>
          <w:szCs w:val="28"/>
        </w:rPr>
        <w:t>Mount Moriah is not just some mountain, it is the place where the house of the Lord in Jerusalem (the Temple) will be built (2 Chronicles 3:1). Where Issac is to be sacrificed will be the place of future covenant blessings. “So, Abraham called the name of that place “The Lord will provide,” as it is said to this day, “On the mount of the Lord it shall be provided.”</w:t>
      </w:r>
    </w:p>
    <w:p w14:paraId="7F356D62" w14:textId="77777777" w:rsidR="00E071A7" w:rsidRDefault="00E071A7" w:rsidP="003647D7">
      <w:pPr>
        <w:rPr>
          <w:rFonts w:ascii="Baskerville Old Face" w:hAnsi="Baskerville Old Face"/>
          <w:sz w:val="28"/>
          <w:szCs w:val="28"/>
        </w:rPr>
      </w:pPr>
    </w:p>
    <w:p w14:paraId="318843C4" w14:textId="76028302" w:rsidR="009F7034" w:rsidRDefault="00E071A7" w:rsidP="003647D7">
      <w:pPr>
        <w:rPr>
          <w:rFonts w:ascii="Baskerville Old Face" w:hAnsi="Baskerville Old Face"/>
          <w:sz w:val="28"/>
          <w:szCs w:val="28"/>
        </w:rPr>
      </w:pPr>
      <w:r>
        <w:rPr>
          <w:rFonts w:ascii="Baskerville Old Face" w:hAnsi="Baskerville Old Face"/>
          <w:sz w:val="28"/>
          <w:szCs w:val="28"/>
        </w:rPr>
        <w:t xml:space="preserve">In some streams of Jewish tradition, sacrifices at the Temple were regarded as memorials/re-presentations of the Sacrifice of Issac, the rationale being that the blood of bulls and goats was not effective in itself but symbolized the truly meritorious self-offering of the forefather of the entire nation. </w:t>
      </w:r>
    </w:p>
    <w:p w14:paraId="6B956442" w14:textId="77777777" w:rsidR="00123EC9" w:rsidRDefault="00123EC9" w:rsidP="003647D7">
      <w:pPr>
        <w:rPr>
          <w:rFonts w:ascii="Baskerville Old Face" w:hAnsi="Baskerville Old Face"/>
          <w:sz w:val="28"/>
          <w:szCs w:val="28"/>
        </w:rPr>
      </w:pPr>
    </w:p>
    <w:p w14:paraId="35BC9C4A" w14:textId="504469A3" w:rsidR="009F7034" w:rsidRDefault="009F7034" w:rsidP="003647D7">
      <w:pPr>
        <w:rPr>
          <w:rFonts w:ascii="Baskerville Old Face" w:hAnsi="Baskerville Old Face"/>
          <w:sz w:val="28"/>
          <w:szCs w:val="28"/>
        </w:rPr>
      </w:pPr>
      <w:r>
        <w:rPr>
          <w:rFonts w:ascii="Baskerville Old Face" w:hAnsi="Baskerville Old Face"/>
          <w:sz w:val="28"/>
          <w:szCs w:val="28"/>
        </w:rPr>
        <w:t xml:space="preserve">Abraham implicitly believes in the </w:t>
      </w:r>
      <w:r w:rsidR="00123EC9">
        <w:rPr>
          <w:rFonts w:ascii="Baskerville Old Face" w:hAnsi="Baskerville Old Face"/>
          <w:sz w:val="28"/>
          <w:szCs w:val="28"/>
        </w:rPr>
        <w:t>Resurrection.</w:t>
      </w:r>
    </w:p>
    <w:p w14:paraId="361CDCC1" w14:textId="77777777" w:rsidR="00E071A7" w:rsidRDefault="00E071A7" w:rsidP="003647D7">
      <w:pPr>
        <w:rPr>
          <w:rFonts w:ascii="Baskerville Old Face" w:hAnsi="Baskerville Old Face"/>
          <w:sz w:val="28"/>
          <w:szCs w:val="28"/>
        </w:rPr>
      </w:pPr>
    </w:p>
    <w:p w14:paraId="17807F8E" w14:textId="4EB7790C" w:rsidR="00E071A7" w:rsidRDefault="00E071A7" w:rsidP="003647D7">
      <w:pPr>
        <w:rPr>
          <w:rFonts w:ascii="Baskerville Old Face" w:hAnsi="Baskerville Old Face"/>
          <w:sz w:val="28"/>
          <w:szCs w:val="28"/>
        </w:rPr>
      </w:pPr>
      <w:r>
        <w:rPr>
          <w:rFonts w:ascii="Baskerville Old Face" w:hAnsi="Baskerville Old Face"/>
          <w:sz w:val="28"/>
          <w:szCs w:val="28"/>
        </w:rPr>
        <w:t xml:space="preserve">There is a change in the covenant – God purely grants the blessing… “by myself I have sworn… I will indeed bless </w:t>
      </w:r>
      <w:proofErr w:type="gramStart"/>
      <w:r>
        <w:rPr>
          <w:rFonts w:ascii="Baskerville Old Face" w:hAnsi="Baskerville Old Face"/>
          <w:sz w:val="28"/>
          <w:szCs w:val="28"/>
        </w:rPr>
        <w:t>you</w:t>
      </w:r>
      <w:proofErr w:type="gramEnd"/>
      <w:r>
        <w:rPr>
          <w:rFonts w:ascii="Baskerville Old Face" w:hAnsi="Baskerville Old Face"/>
          <w:sz w:val="28"/>
          <w:szCs w:val="28"/>
        </w:rPr>
        <w:t xml:space="preserve">” </w:t>
      </w:r>
    </w:p>
    <w:p w14:paraId="6CC4C821" w14:textId="77777777" w:rsidR="00123EC9" w:rsidRDefault="00123EC9" w:rsidP="003647D7">
      <w:pPr>
        <w:rPr>
          <w:rFonts w:ascii="Baskerville Old Face" w:hAnsi="Baskerville Old Face"/>
          <w:b/>
          <w:bCs/>
          <w:i/>
          <w:iCs/>
          <w:sz w:val="28"/>
          <w:szCs w:val="28"/>
        </w:rPr>
      </w:pPr>
    </w:p>
    <w:p w14:paraId="4C839AF4" w14:textId="0AAEBE3C" w:rsidR="00E071A7" w:rsidRDefault="00E071A7" w:rsidP="003647D7">
      <w:pPr>
        <w:rPr>
          <w:rFonts w:ascii="Baskerville Old Face" w:hAnsi="Baskerville Old Face"/>
          <w:sz w:val="28"/>
          <w:szCs w:val="28"/>
        </w:rPr>
      </w:pPr>
      <w:r w:rsidRPr="00123EC9">
        <w:rPr>
          <w:rFonts w:ascii="Baskerville Old Face" w:hAnsi="Baskerville Old Face"/>
          <w:b/>
          <w:bCs/>
          <w:i/>
          <w:iCs/>
          <w:sz w:val="28"/>
          <w:szCs w:val="28"/>
        </w:rPr>
        <w:lastRenderedPageBreak/>
        <w:t>Vassal Covenant</w:t>
      </w:r>
      <w:r>
        <w:rPr>
          <w:rFonts w:ascii="Baskerville Old Face" w:hAnsi="Baskerville Old Face"/>
          <w:sz w:val="28"/>
          <w:szCs w:val="28"/>
        </w:rPr>
        <w:t xml:space="preserve"> – imposed by superior party on lesser party to control the behavior of the lesser </w:t>
      </w:r>
      <w:proofErr w:type="gramStart"/>
      <w:r>
        <w:rPr>
          <w:rFonts w:ascii="Baskerville Old Face" w:hAnsi="Baskerville Old Face"/>
          <w:sz w:val="28"/>
          <w:szCs w:val="28"/>
        </w:rPr>
        <w:t>party</w:t>
      </w:r>
      <w:proofErr w:type="gramEnd"/>
    </w:p>
    <w:p w14:paraId="7EB4324E" w14:textId="77777777" w:rsidR="00123EC9" w:rsidRDefault="00123EC9" w:rsidP="003647D7">
      <w:pPr>
        <w:rPr>
          <w:rFonts w:ascii="Baskerville Old Face" w:hAnsi="Baskerville Old Face"/>
          <w:b/>
          <w:bCs/>
          <w:i/>
          <w:iCs/>
          <w:sz w:val="28"/>
          <w:szCs w:val="28"/>
        </w:rPr>
      </w:pPr>
    </w:p>
    <w:p w14:paraId="75A65767" w14:textId="543E8D01" w:rsidR="00E071A7" w:rsidRDefault="00E071A7" w:rsidP="003647D7">
      <w:pPr>
        <w:rPr>
          <w:rFonts w:ascii="Baskerville Old Face" w:hAnsi="Baskerville Old Face"/>
          <w:sz w:val="28"/>
          <w:szCs w:val="28"/>
        </w:rPr>
      </w:pPr>
      <w:r w:rsidRPr="00123EC9">
        <w:rPr>
          <w:rFonts w:ascii="Baskerville Old Face" w:hAnsi="Baskerville Old Face"/>
          <w:b/>
          <w:bCs/>
          <w:i/>
          <w:iCs/>
          <w:sz w:val="28"/>
          <w:szCs w:val="28"/>
        </w:rPr>
        <w:t>Parity Covenant</w:t>
      </w:r>
      <w:r>
        <w:rPr>
          <w:rFonts w:ascii="Baskerville Old Face" w:hAnsi="Baskerville Old Face"/>
          <w:sz w:val="28"/>
          <w:szCs w:val="28"/>
        </w:rPr>
        <w:t xml:space="preserve"> – emphasizes mutuality and familial </w:t>
      </w:r>
      <w:proofErr w:type="gramStart"/>
      <w:r>
        <w:rPr>
          <w:rFonts w:ascii="Baskerville Old Face" w:hAnsi="Baskerville Old Face"/>
          <w:sz w:val="28"/>
          <w:szCs w:val="28"/>
        </w:rPr>
        <w:t>relationship</w:t>
      </w:r>
      <w:proofErr w:type="gramEnd"/>
      <w:r>
        <w:rPr>
          <w:rFonts w:ascii="Baskerville Old Face" w:hAnsi="Baskerville Old Face"/>
          <w:sz w:val="28"/>
          <w:szCs w:val="28"/>
        </w:rPr>
        <w:t xml:space="preserve"> </w:t>
      </w:r>
    </w:p>
    <w:p w14:paraId="4F2B19AD" w14:textId="77777777" w:rsidR="00E071A7" w:rsidRDefault="00E071A7" w:rsidP="003647D7">
      <w:pPr>
        <w:rPr>
          <w:rFonts w:ascii="Baskerville Old Face" w:hAnsi="Baskerville Old Face"/>
          <w:sz w:val="28"/>
          <w:szCs w:val="28"/>
        </w:rPr>
      </w:pPr>
    </w:p>
    <w:p w14:paraId="5D0C082A" w14:textId="24C34EAB" w:rsidR="00E071A7" w:rsidRDefault="00E071A7" w:rsidP="003647D7">
      <w:pPr>
        <w:rPr>
          <w:rFonts w:ascii="Baskerville Old Face" w:hAnsi="Baskerville Old Face"/>
          <w:sz w:val="28"/>
          <w:szCs w:val="28"/>
        </w:rPr>
      </w:pPr>
      <w:r w:rsidRPr="00123EC9">
        <w:rPr>
          <w:rFonts w:ascii="Baskerville Old Face" w:hAnsi="Baskerville Old Face"/>
          <w:b/>
          <w:bCs/>
          <w:i/>
          <w:iCs/>
          <w:sz w:val="28"/>
          <w:szCs w:val="28"/>
        </w:rPr>
        <w:t>Grant Covenant</w:t>
      </w:r>
      <w:r>
        <w:rPr>
          <w:rFonts w:ascii="Baskerville Old Face" w:hAnsi="Baskerville Old Face"/>
          <w:sz w:val="28"/>
          <w:szCs w:val="28"/>
        </w:rPr>
        <w:t xml:space="preserve"> – only the superior party swears, a unilateral promise of benefit from the superior to the inferior, usually as a reward for notable </w:t>
      </w:r>
      <w:proofErr w:type="gramStart"/>
      <w:r>
        <w:rPr>
          <w:rFonts w:ascii="Baskerville Old Face" w:hAnsi="Baskerville Old Face"/>
          <w:sz w:val="28"/>
          <w:szCs w:val="28"/>
        </w:rPr>
        <w:t>fidelity</w:t>
      </w:r>
      <w:proofErr w:type="gramEnd"/>
    </w:p>
    <w:p w14:paraId="6B863F44" w14:textId="77777777" w:rsidR="00E071A7" w:rsidRDefault="00E071A7" w:rsidP="003647D7">
      <w:pPr>
        <w:rPr>
          <w:rFonts w:ascii="Baskerville Old Face" w:hAnsi="Baskerville Old Face"/>
          <w:sz w:val="28"/>
          <w:szCs w:val="28"/>
        </w:rPr>
      </w:pPr>
    </w:p>
    <w:p w14:paraId="696DADA7" w14:textId="5F2CD2A2" w:rsidR="00E071A7" w:rsidRPr="00123EC9" w:rsidRDefault="00E071A7" w:rsidP="003647D7">
      <w:pPr>
        <w:rPr>
          <w:rFonts w:ascii="Baskerville Old Face" w:hAnsi="Baskerville Old Face"/>
          <w:i/>
          <w:iCs/>
          <w:sz w:val="28"/>
          <w:szCs w:val="28"/>
        </w:rPr>
      </w:pPr>
      <w:r w:rsidRPr="00123EC9">
        <w:rPr>
          <w:rFonts w:ascii="Baskerville Old Face" w:hAnsi="Baskerville Old Face"/>
          <w:i/>
          <w:iCs/>
          <w:sz w:val="28"/>
          <w:szCs w:val="28"/>
        </w:rPr>
        <w:t xml:space="preserve">The promises to Abraham are no longer dependent on the weakness of human performance but solely on divine commitment – a sign of hope and mercy. </w:t>
      </w:r>
    </w:p>
    <w:p w14:paraId="25D0F86D" w14:textId="77777777" w:rsidR="00E071A7" w:rsidRDefault="00E071A7" w:rsidP="003647D7">
      <w:pPr>
        <w:rPr>
          <w:rFonts w:ascii="Baskerville Old Face" w:hAnsi="Baskerville Old Face"/>
          <w:sz w:val="28"/>
          <w:szCs w:val="28"/>
        </w:rPr>
      </w:pPr>
    </w:p>
    <w:p w14:paraId="1A20BD8F" w14:textId="559A8517" w:rsidR="00E071A7" w:rsidRDefault="00B965C5" w:rsidP="003647D7">
      <w:pPr>
        <w:rPr>
          <w:rFonts w:ascii="Baskerville Old Face" w:hAnsi="Baskerville Old Face"/>
          <w:sz w:val="28"/>
          <w:szCs w:val="28"/>
        </w:rPr>
      </w:pPr>
      <w:r w:rsidRPr="00B965C5">
        <w:rPr>
          <w:rFonts w:ascii="Baskerville Old Face" w:hAnsi="Baskerville Old Face"/>
          <w:sz w:val="28"/>
          <w:szCs w:val="28"/>
        </w:rPr>
        <w:t>In Genesis 23, Abraham purchases a burial plot for his wife Sarah from Ephron the Hittite. This is significant because it is the first property of the chosen race in the promised land. The purchase of the field is also noteworthy because it is interwoven with the sacred narrative of the ways of God with man 1. Abraham’s purchase of the land is a sign of his confidence in the Lord’s blessing</w:t>
      </w:r>
      <w:r>
        <w:rPr>
          <w:rFonts w:ascii="Baskerville Old Face" w:hAnsi="Baskerville Old Face"/>
          <w:sz w:val="28"/>
          <w:szCs w:val="28"/>
        </w:rPr>
        <w:t>.</w:t>
      </w:r>
      <w:r w:rsidRPr="00B965C5">
        <w:rPr>
          <w:rFonts w:ascii="Baskerville Old Face" w:hAnsi="Baskerville Old Face"/>
          <w:sz w:val="28"/>
          <w:szCs w:val="28"/>
        </w:rPr>
        <w:t xml:space="preserve"> By purchasing a prominent burial plot, the Cave of Machpela</w:t>
      </w:r>
      <w:r>
        <w:rPr>
          <w:rFonts w:ascii="Baskerville Old Face" w:hAnsi="Baskerville Old Face"/>
          <w:sz w:val="28"/>
          <w:szCs w:val="28"/>
        </w:rPr>
        <w:t>h</w:t>
      </w:r>
      <w:r w:rsidRPr="00B965C5">
        <w:rPr>
          <w:rFonts w:ascii="Baskerville Old Face" w:hAnsi="Baskerville Old Face"/>
          <w:sz w:val="28"/>
          <w:szCs w:val="28"/>
        </w:rPr>
        <w:t>, Abraham anchors the future Jewish people’s claim to the land 3. His being buried there “at a ripe old age,” and his children and grandchildren being buried alongside him, would provide irrefutable proof to their descendants of their deep historic roots in the land</w:t>
      </w:r>
      <w:r>
        <w:rPr>
          <w:rFonts w:ascii="Baskerville Old Face" w:hAnsi="Baskerville Old Face"/>
          <w:sz w:val="28"/>
          <w:szCs w:val="28"/>
        </w:rPr>
        <w:t>.</w:t>
      </w:r>
      <w:r w:rsidRPr="00B965C5">
        <w:rPr>
          <w:rFonts w:ascii="Baskerville Old Face" w:hAnsi="Baskerville Old Face"/>
          <w:sz w:val="28"/>
          <w:szCs w:val="28"/>
        </w:rPr>
        <w:t xml:space="preserve"> </w:t>
      </w:r>
    </w:p>
    <w:p w14:paraId="73532C0A" w14:textId="77777777" w:rsidR="00E071A7" w:rsidRPr="003647D7" w:rsidRDefault="00E071A7" w:rsidP="003647D7">
      <w:pPr>
        <w:rPr>
          <w:rFonts w:ascii="Baskerville Old Face" w:hAnsi="Baskerville Old Face"/>
          <w:sz w:val="28"/>
          <w:szCs w:val="28"/>
        </w:rPr>
      </w:pPr>
    </w:p>
    <w:p w14:paraId="58880F8C" w14:textId="489FCFA8" w:rsidR="003647D7" w:rsidRPr="00B965C5" w:rsidRDefault="00B965C5" w:rsidP="003647D7">
      <w:pPr>
        <w:rPr>
          <w:rFonts w:ascii="Baskerville Old Face" w:hAnsi="Baskerville Old Face"/>
          <w:b/>
          <w:bCs/>
          <w:i/>
          <w:iCs/>
          <w:sz w:val="32"/>
          <w:szCs w:val="32"/>
        </w:rPr>
      </w:pPr>
      <w:r w:rsidRPr="00B965C5">
        <w:rPr>
          <w:rFonts w:ascii="Baskerville Old Face" w:hAnsi="Baskerville Old Face"/>
          <w:b/>
          <w:bCs/>
          <w:i/>
          <w:iCs/>
          <w:sz w:val="32"/>
          <w:szCs w:val="32"/>
        </w:rPr>
        <w:t>Issac and Rebekah</w:t>
      </w:r>
    </w:p>
    <w:p w14:paraId="65CA1A97" w14:textId="749FEEE9" w:rsidR="00B965C5" w:rsidRDefault="00B965C5" w:rsidP="003647D7">
      <w:pPr>
        <w:rPr>
          <w:rFonts w:ascii="Baskerville Old Face" w:hAnsi="Baskerville Old Face"/>
          <w:sz w:val="28"/>
          <w:szCs w:val="28"/>
        </w:rPr>
      </w:pPr>
      <w:r>
        <w:rPr>
          <w:rFonts w:ascii="Baskerville Old Face" w:hAnsi="Baskerville Old Face"/>
          <w:sz w:val="28"/>
          <w:szCs w:val="28"/>
        </w:rPr>
        <w:t xml:space="preserve">Abraham’s last mission to get his heir married – continue the generational </w:t>
      </w:r>
      <w:proofErr w:type="gramStart"/>
      <w:r>
        <w:rPr>
          <w:rFonts w:ascii="Baskerville Old Face" w:hAnsi="Baskerville Old Face"/>
          <w:sz w:val="28"/>
          <w:szCs w:val="28"/>
        </w:rPr>
        <w:t>line</w:t>
      </w:r>
      <w:proofErr w:type="gramEnd"/>
    </w:p>
    <w:p w14:paraId="4CB0981A" w14:textId="77777777" w:rsidR="00B965C5" w:rsidRDefault="00B965C5" w:rsidP="003647D7">
      <w:pPr>
        <w:rPr>
          <w:rFonts w:ascii="Baskerville Old Face" w:hAnsi="Baskerville Old Face"/>
          <w:sz w:val="28"/>
          <w:szCs w:val="28"/>
        </w:rPr>
      </w:pPr>
    </w:p>
    <w:p w14:paraId="7B115B93" w14:textId="369D541C" w:rsidR="00B965C5" w:rsidRDefault="00B965C5" w:rsidP="003647D7">
      <w:pPr>
        <w:rPr>
          <w:rFonts w:ascii="Baskerville Old Face" w:hAnsi="Baskerville Old Face"/>
          <w:sz w:val="28"/>
          <w:szCs w:val="28"/>
        </w:rPr>
      </w:pPr>
      <w:r w:rsidRPr="00B965C5">
        <w:rPr>
          <w:rFonts w:ascii="Baskerville Old Face" w:hAnsi="Baskerville Old Face"/>
          <w:sz w:val="28"/>
          <w:szCs w:val="28"/>
        </w:rPr>
        <w:t>There is a consistent symbolism surrounding women at wells in the Bible. This is the image of a bride-to-be and can therefore represent the Church awaiting the day of Christ's return. Many of the great men of the Bible met their future wives at wells</w:t>
      </w:r>
      <w:r w:rsidRPr="00B965C5">
        <w:rPr>
          <w:rFonts w:ascii="Baskerville Old Face" w:hAnsi="Baskerville Old Face"/>
          <w:sz w:val="28"/>
          <w:szCs w:val="28"/>
        </w:rPr>
        <w:t xml:space="preserve"> - Issac and Rebekah, Jacob and Rachel, </w:t>
      </w:r>
      <w:proofErr w:type="gramStart"/>
      <w:r w:rsidRPr="00B965C5">
        <w:rPr>
          <w:rFonts w:ascii="Baskerville Old Face" w:hAnsi="Baskerville Old Face"/>
          <w:sz w:val="28"/>
          <w:szCs w:val="28"/>
        </w:rPr>
        <w:t>Moses</w:t>
      </w:r>
      <w:proofErr w:type="gramEnd"/>
      <w:r w:rsidRPr="00B965C5">
        <w:rPr>
          <w:rFonts w:ascii="Baskerville Old Face" w:hAnsi="Baskerville Old Face"/>
          <w:sz w:val="28"/>
          <w:szCs w:val="28"/>
        </w:rPr>
        <w:t xml:space="preserve"> and Zipporah.</w:t>
      </w:r>
    </w:p>
    <w:p w14:paraId="203DCE93" w14:textId="77777777" w:rsidR="00B965C5" w:rsidRDefault="00B965C5" w:rsidP="003647D7">
      <w:pPr>
        <w:rPr>
          <w:rFonts w:ascii="Baskerville Old Face" w:hAnsi="Baskerville Old Face"/>
          <w:sz w:val="28"/>
          <w:szCs w:val="28"/>
        </w:rPr>
      </w:pPr>
    </w:p>
    <w:p w14:paraId="42CB307D" w14:textId="05D37883" w:rsidR="00B965C5" w:rsidRPr="00B965C5" w:rsidRDefault="00B965C5" w:rsidP="003647D7">
      <w:pPr>
        <w:rPr>
          <w:rFonts w:ascii="Baskerville Old Face" w:hAnsi="Baskerville Old Face"/>
          <w:sz w:val="28"/>
          <w:szCs w:val="28"/>
        </w:rPr>
      </w:pPr>
      <w:r>
        <w:rPr>
          <w:rFonts w:ascii="Baskerville Old Face" w:hAnsi="Baskerville Old Face"/>
          <w:sz w:val="28"/>
          <w:szCs w:val="28"/>
        </w:rPr>
        <w:lastRenderedPageBreak/>
        <w:t>Issac and Rebekah’s marriage as a loving one and no direct evidence that Issac had any other wives.</w:t>
      </w:r>
    </w:p>
    <w:p w14:paraId="0D042AA6" w14:textId="77777777" w:rsidR="00B965C5" w:rsidRDefault="00B965C5" w:rsidP="003647D7"/>
    <w:p w14:paraId="1F1C6B24" w14:textId="77777777" w:rsidR="00123EC9" w:rsidRDefault="00123EC9" w:rsidP="003647D7"/>
    <w:p w14:paraId="5FAD5C12" w14:textId="602E401F" w:rsidR="00123EC9" w:rsidRPr="00123EC9" w:rsidRDefault="00123EC9" w:rsidP="003647D7">
      <w:pPr>
        <w:rPr>
          <w:rFonts w:ascii="Baskerville Old Face" w:hAnsi="Baskerville Old Face"/>
          <w:b/>
          <w:bCs/>
          <w:i/>
          <w:iCs/>
          <w:sz w:val="32"/>
          <w:szCs w:val="32"/>
        </w:rPr>
      </w:pPr>
      <w:r w:rsidRPr="00123EC9">
        <w:rPr>
          <w:rFonts w:ascii="Baskerville Old Face" w:hAnsi="Baskerville Old Face"/>
          <w:b/>
          <w:bCs/>
          <w:i/>
          <w:iCs/>
          <w:sz w:val="32"/>
          <w:szCs w:val="32"/>
        </w:rPr>
        <w:t xml:space="preserve">Ending Notes: </w:t>
      </w:r>
    </w:p>
    <w:p w14:paraId="76B00DC1" w14:textId="0731F065" w:rsidR="00123EC9" w:rsidRPr="00123EC9" w:rsidRDefault="00123EC9" w:rsidP="003647D7">
      <w:pPr>
        <w:rPr>
          <w:rFonts w:ascii="Baskerville Old Face" w:hAnsi="Baskerville Old Face"/>
          <w:sz w:val="28"/>
          <w:szCs w:val="28"/>
        </w:rPr>
      </w:pPr>
      <w:r w:rsidRPr="00123EC9">
        <w:rPr>
          <w:rFonts w:ascii="Baskerville Old Face" w:hAnsi="Baskerville Old Face"/>
          <w:sz w:val="28"/>
          <w:szCs w:val="28"/>
        </w:rPr>
        <w:t>Abraham as image of personal relationship with God and not saved through legalism.</w:t>
      </w:r>
    </w:p>
    <w:p w14:paraId="5E3DABF9" w14:textId="307D6F40" w:rsidR="00123EC9" w:rsidRPr="00123EC9" w:rsidRDefault="00123EC9" w:rsidP="003647D7">
      <w:pPr>
        <w:rPr>
          <w:rFonts w:ascii="Baskerville Old Face" w:hAnsi="Baskerville Old Face"/>
          <w:sz w:val="28"/>
          <w:szCs w:val="28"/>
        </w:rPr>
      </w:pPr>
      <w:r w:rsidRPr="00123EC9">
        <w:rPr>
          <w:rFonts w:ascii="Baskerville Old Face" w:hAnsi="Baskerville Old Face"/>
          <w:sz w:val="28"/>
          <w:szCs w:val="28"/>
        </w:rPr>
        <w:t xml:space="preserve">Identity of Melchizedek </w:t>
      </w:r>
      <w:r>
        <w:rPr>
          <w:rFonts w:ascii="Baskerville Old Face" w:hAnsi="Baskerville Old Face"/>
          <w:sz w:val="28"/>
          <w:szCs w:val="28"/>
        </w:rPr>
        <w:t>– Abram pays homage.</w:t>
      </w:r>
    </w:p>
    <w:p w14:paraId="4A1D3E45" w14:textId="77777777" w:rsidR="00123EC9" w:rsidRDefault="00123EC9" w:rsidP="003647D7"/>
    <w:p w14:paraId="700ECCE8" w14:textId="77777777" w:rsidR="00123EC9" w:rsidRDefault="00123EC9" w:rsidP="003647D7"/>
    <w:p w14:paraId="34F8AD0C" w14:textId="5340C320" w:rsidR="00123EC9" w:rsidRPr="00123EC9" w:rsidRDefault="00123EC9" w:rsidP="003647D7">
      <w:pPr>
        <w:rPr>
          <w:rFonts w:ascii="Baskerville Old Face" w:hAnsi="Baskerville Old Face"/>
          <w:b/>
          <w:bCs/>
          <w:i/>
          <w:iCs/>
          <w:sz w:val="32"/>
          <w:szCs w:val="32"/>
        </w:rPr>
      </w:pPr>
      <w:r w:rsidRPr="00123EC9">
        <w:rPr>
          <w:rFonts w:ascii="Baskerville Old Face" w:hAnsi="Baskerville Old Face"/>
          <w:b/>
          <w:bCs/>
          <w:i/>
          <w:iCs/>
          <w:sz w:val="32"/>
          <w:szCs w:val="32"/>
        </w:rPr>
        <w:t xml:space="preserve">Looking Forward – </w:t>
      </w:r>
    </w:p>
    <w:p w14:paraId="2618E17F" w14:textId="366BBCBB" w:rsidR="00123EC9" w:rsidRDefault="00123EC9" w:rsidP="003647D7">
      <w:pPr>
        <w:rPr>
          <w:rFonts w:ascii="Baskerville Old Face" w:hAnsi="Baskerville Old Face"/>
          <w:sz w:val="28"/>
          <w:szCs w:val="28"/>
        </w:rPr>
      </w:pPr>
      <w:r w:rsidRPr="00123EC9">
        <w:rPr>
          <w:rFonts w:ascii="Baskerville Old Face" w:hAnsi="Baskerville Old Face"/>
          <w:sz w:val="28"/>
          <w:szCs w:val="28"/>
        </w:rPr>
        <w:t xml:space="preserve">Jacob Cycle and Joseph Cycle: Stories of </w:t>
      </w:r>
      <w:r>
        <w:rPr>
          <w:rFonts w:ascii="Baskerville Old Face" w:hAnsi="Baskerville Old Face"/>
          <w:sz w:val="28"/>
          <w:szCs w:val="28"/>
        </w:rPr>
        <w:t xml:space="preserve">Brotherly Rivalry and </w:t>
      </w:r>
      <w:r w:rsidRPr="00123EC9">
        <w:rPr>
          <w:rFonts w:ascii="Baskerville Old Face" w:hAnsi="Baskerville Old Face"/>
          <w:sz w:val="28"/>
          <w:szCs w:val="28"/>
        </w:rPr>
        <w:t xml:space="preserve">Human Reconciliation </w:t>
      </w:r>
      <w:r>
        <w:rPr>
          <w:rFonts w:ascii="Baskerville Old Face" w:hAnsi="Baskerville Old Face"/>
          <w:sz w:val="28"/>
          <w:szCs w:val="28"/>
        </w:rPr>
        <w:t>(Gen. 25-50)</w:t>
      </w:r>
    </w:p>
    <w:p w14:paraId="106694CA" w14:textId="77777777" w:rsidR="00123EC9" w:rsidRDefault="00123EC9" w:rsidP="003647D7">
      <w:pPr>
        <w:rPr>
          <w:rFonts w:ascii="Baskerville Old Face" w:hAnsi="Baskerville Old Face"/>
          <w:sz w:val="28"/>
          <w:szCs w:val="28"/>
        </w:rPr>
      </w:pPr>
    </w:p>
    <w:p w14:paraId="62D8308C" w14:textId="76A7940A" w:rsidR="00123EC9" w:rsidRPr="00123EC9" w:rsidRDefault="00123EC9" w:rsidP="003647D7">
      <w:pPr>
        <w:rPr>
          <w:rFonts w:ascii="Baskerville Old Face" w:hAnsi="Baskerville Old Face"/>
          <w:sz w:val="28"/>
          <w:szCs w:val="28"/>
        </w:rPr>
      </w:pPr>
      <w:r>
        <w:rPr>
          <w:rFonts w:ascii="Baskerville Old Face" w:hAnsi="Baskerville Old Face"/>
          <w:sz w:val="28"/>
          <w:szCs w:val="28"/>
        </w:rPr>
        <w:t>Next Meeting – February 14</w:t>
      </w:r>
      <w:r w:rsidRPr="00123EC9">
        <w:rPr>
          <w:rFonts w:ascii="Baskerville Old Face" w:hAnsi="Baskerville Old Face"/>
          <w:sz w:val="28"/>
          <w:szCs w:val="28"/>
          <w:vertAlign w:val="superscript"/>
        </w:rPr>
        <w:t>th</w:t>
      </w:r>
      <w:r>
        <w:rPr>
          <w:rFonts w:ascii="Baskerville Old Face" w:hAnsi="Baskerville Old Face"/>
          <w:sz w:val="28"/>
          <w:szCs w:val="28"/>
        </w:rPr>
        <w:t xml:space="preserve"> at 5pm – The Annunciation Center at St. Cyril and Methodius Parish, </w:t>
      </w:r>
      <w:proofErr w:type="spellStart"/>
      <w:r>
        <w:rPr>
          <w:rFonts w:ascii="Baskerville Old Face" w:hAnsi="Baskerville Old Face"/>
          <w:sz w:val="28"/>
          <w:szCs w:val="28"/>
        </w:rPr>
        <w:t>Fairchance</w:t>
      </w:r>
      <w:proofErr w:type="spellEnd"/>
    </w:p>
    <w:p w14:paraId="348DFC82" w14:textId="77777777" w:rsidR="00123EC9" w:rsidRPr="003647D7" w:rsidRDefault="00123EC9" w:rsidP="003647D7"/>
    <w:sectPr w:rsidR="00123EC9" w:rsidRPr="003647D7">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C185757" w14:textId="77777777" w:rsidR="004A5796" w:rsidRDefault="004A5796" w:rsidP="007B6F0B">
      <w:pPr>
        <w:spacing w:after="0" w:line="240" w:lineRule="auto"/>
      </w:pPr>
      <w:r>
        <w:separator/>
      </w:r>
    </w:p>
  </w:endnote>
  <w:endnote w:type="continuationSeparator" w:id="0">
    <w:p w14:paraId="268F86A3" w14:textId="77777777" w:rsidR="004A5796" w:rsidRDefault="004A5796" w:rsidP="007B6F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Baskerville Old Face">
    <w:charset w:val="00"/>
    <w:family w:val="roman"/>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9DC5E65" w14:textId="77777777" w:rsidR="004A5796" w:rsidRDefault="004A5796" w:rsidP="007B6F0B">
      <w:pPr>
        <w:spacing w:after="0" w:line="240" w:lineRule="auto"/>
      </w:pPr>
      <w:r>
        <w:separator/>
      </w:r>
    </w:p>
  </w:footnote>
  <w:footnote w:type="continuationSeparator" w:id="0">
    <w:p w14:paraId="01809AA5" w14:textId="77777777" w:rsidR="004A5796" w:rsidRDefault="004A5796" w:rsidP="007B6F0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82701232"/>
      <w:docPartObj>
        <w:docPartGallery w:val="Page Numbers (Top of Page)"/>
        <w:docPartUnique/>
      </w:docPartObj>
    </w:sdtPr>
    <w:sdtEndPr>
      <w:rPr>
        <w:rFonts w:ascii="Times New Roman" w:hAnsi="Times New Roman" w:cs="Times New Roman"/>
        <w:noProof/>
        <w:sz w:val="28"/>
        <w:szCs w:val="28"/>
      </w:rPr>
    </w:sdtEndPr>
    <w:sdtContent>
      <w:p w14:paraId="41D133B6" w14:textId="4374C45B" w:rsidR="007B6F0B" w:rsidRPr="007B6F0B" w:rsidRDefault="007B6F0B">
        <w:pPr>
          <w:pStyle w:val="Header"/>
          <w:jc w:val="right"/>
          <w:rPr>
            <w:rFonts w:ascii="Times New Roman" w:hAnsi="Times New Roman" w:cs="Times New Roman"/>
            <w:sz w:val="28"/>
            <w:szCs w:val="28"/>
          </w:rPr>
        </w:pPr>
        <w:r w:rsidRPr="007B6F0B">
          <w:rPr>
            <w:rFonts w:ascii="Times New Roman" w:hAnsi="Times New Roman" w:cs="Times New Roman"/>
            <w:sz w:val="28"/>
            <w:szCs w:val="28"/>
          </w:rPr>
          <w:fldChar w:fldCharType="begin"/>
        </w:r>
        <w:r w:rsidRPr="007B6F0B">
          <w:rPr>
            <w:rFonts w:ascii="Times New Roman" w:hAnsi="Times New Roman" w:cs="Times New Roman"/>
            <w:sz w:val="28"/>
            <w:szCs w:val="28"/>
          </w:rPr>
          <w:instrText xml:space="preserve"> PAGE   \* MERGEFORMAT </w:instrText>
        </w:r>
        <w:r w:rsidRPr="007B6F0B">
          <w:rPr>
            <w:rFonts w:ascii="Times New Roman" w:hAnsi="Times New Roman" w:cs="Times New Roman"/>
            <w:sz w:val="28"/>
            <w:szCs w:val="28"/>
          </w:rPr>
          <w:fldChar w:fldCharType="separate"/>
        </w:r>
        <w:r w:rsidRPr="007B6F0B">
          <w:rPr>
            <w:rFonts w:ascii="Times New Roman" w:hAnsi="Times New Roman" w:cs="Times New Roman"/>
            <w:noProof/>
            <w:sz w:val="28"/>
            <w:szCs w:val="28"/>
          </w:rPr>
          <w:t>2</w:t>
        </w:r>
        <w:r w:rsidRPr="007B6F0B">
          <w:rPr>
            <w:rFonts w:ascii="Times New Roman" w:hAnsi="Times New Roman" w:cs="Times New Roman"/>
            <w:noProof/>
            <w:sz w:val="28"/>
            <w:szCs w:val="28"/>
          </w:rPr>
          <w:fldChar w:fldCharType="end"/>
        </w:r>
      </w:p>
    </w:sdtContent>
  </w:sdt>
  <w:p w14:paraId="3D55BFA9" w14:textId="77777777" w:rsidR="007B6F0B" w:rsidRDefault="007B6F0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7891928"/>
    <w:multiLevelType w:val="hybridMultilevel"/>
    <w:tmpl w:val="7C2AC6C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B4A5F44"/>
    <w:multiLevelType w:val="hybridMultilevel"/>
    <w:tmpl w:val="247E46E0"/>
    <w:lvl w:ilvl="0" w:tplc="0C1E423A">
      <w:start w:val="14"/>
      <w:numFmt w:val="bullet"/>
      <w:lvlText w:val="-"/>
      <w:lvlJc w:val="left"/>
      <w:pPr>
        <w:ind w:left="720" w:hanging="360"/>
      </w:pPr>
      <w:rPr>
        <w:rFonts w:ascii="Baskerville Old Face" w:eastAsiaTheme="minorHAnsi" w:hAnsi="Baskerville Old Face"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0804CE3"/>
    <w:multiLevelType w:val="hybridMultilevel"/>
    <w:tmpl w:val="2C60E6C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753480340">
    <w:abstractNumId w:val="1"/>
  </w:num>
  <w:num w:numId="2" w16cid:durableId="710618461">
    <w:abstractNumId w:val="2"/>
  </w:num>
  <w:num w:numId="3" w16cid:durableId="81638317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sbQ0tzSysDA1NjA2NjdR0lEKTi0uzszPAykwrAUALqQOtywAAAA="/>
  </w:docVars>
  <w:rsids>
    <w:rsidRoot w:val="003647D7"/>
    <w:rsid w:val="00123EC9"/>
    <w:rsid w:val="003647D7"/>
    <w:rsid w:val="004A5796"/>
    <w:rsid w:val="007B6F0B"/>
    <w:rsid w:val="00806EA5"/>
    <w:rsid w:val="009F7034"/>
    <w:rsid w:val="00B965C5"/>
    <w:rsid w:val="00E071A7"/>
    <w:rsid w:val="00E257FE"/>
    <w:rsid w:val="00F74B9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56A8CB"/>
  <w15:chartTrackingRefBased/>
  <w15:docId w15:val="{5611C8AE-8BC7-4559-B82E-BEDB7F6F87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47D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647D7"/>
    <w:pPr>
      <w:ind w:left="720"/>
      <w:contextualSpacing/>
    </w:pPr>
  </w:style>
  <w:style w:type="paragraph" w:styleId="Header">
    <w:name w:val="header"/>
    <w:basedOn w:val="Normal"/>
    <w:link w:val="HeaderChar"/>
    <w:uiPriority w:val="99"/>
    <w:unhideWhenUsed/>
    <w:rsid w:val="007B6F0B"/>
    <w:pPr>
      <w:tabs>
        <w:tab w:val="center" w:pos="4680"/>
        <w:tab w:val="right" w:pos="9360"/>
      </w:tabs>
      <w:spacing w:after="0" w:line="240" w:lineRule="auto"/>
    </w:pPr>
  </w:style>
  <w:style w:type="character" w:customStyle="1" w:styleId="HeaderChar">
    <w:name w:val="Header Char"/>
    <w:basedOn w:val="DefaultParagraphFont"/>
    <w:link w:val="Header"/>
    <w:uiPriority w:val="99"/>
    <w:rsid w:val="007B6F0B"/>
  </w:style>
  <w:style w:type="paragraph" w:styleId="Footer">
    <w:name w:val="footer"/>
    <w:basedOn w:val="Normal"/>
    <w:link w:val="FooterChar"/>
    <w:uiPriority w:val="99"/>
    <w:unhideWhenUsed/>
    <w:rsid w:val="007B6F0B"/>
    <w:pPr>
      <w:tabs>
        <w:tab w:val="center" w:pos="4680"/>
        <w:tab w:val="right" w:pos="9360"/>
      </w:tabs>
      <w:spacing w:after="0" w:line="240" w:lineRule="auto"/>
    </w:pPr>
  </w:style>
  <w:style w:type="character" w:customStyle="1" w:styleId="FooterChar">
    <w:name w:val="Footer Char"/>
    <w:basedOn w:val="DefaultParagraphFont"/>
    <w:link w:val="Footer"/>
    <w:uiPriority w:val="99"/>
    <w:rsid w:val="007B6F0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2820</TotalTime>
  <Pages>11</Pages>
  <Words>2148</Words>
  <Characters>12248</Characters>
  <Application>Microsoft Office Word</Application>
  <DocSecurity>0</DocSecurity>
  <Lines>102</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14368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Hamilton, Andrew</dc:creator>
  <cp:keywords/>
  <dc:description/>
  <cp:lastModifiedBy>Hamilton, Andrew</cp:lastModifiedBy>
  <cp:revision>6</cp:revision>
  <dcterms:created xsi:type="dcterms:W3CDTF">2024-01-17T15:34:00Z</dcterms:created>
  <dcterms:modified xsi:type="dcterms:W3CDTF">2024-01-23T15:47:00Z</dcterms:modified>
</cp:coreProperties>
</file>